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C566" w14:textId="77777777" w:rsidR="00224E91" w:rsidRPr="00255C7E" w:rsidRDefault="00224E91" w:rsidP="00B6333D">
      <w:pPr>
        <w:jc w:val="center"/>
        <w:rPr>
          <w:rFonts w:ascii="Comic Sans MS" w:hAnsi="Comic Sans MS" w:cstheme="majorHAnsi"/>
          <w:b/>
          <w:color w:val="000000" w:themeColor="text1"/>
          <w:sz w:val="24"/>
          <w:szCs w:val="24"/>
        </w:rPr>
      </w:pPr>
    </w:p>
    <w:p w14:paraId="5440C56B" w14:textId="254B5AE1" w:rsidR="00224E91" w:rsidRPr="00255C7E" w:rsidRDefault="00084871" w:rsidP="00255C7E">
      <w:pPr>
        <w:jc w:val="center"/>
        <w:rPr>
          <w:rFonts w:ascii="Comic Sans MS" w:hAnsi="Comic Sans MS" w:cstheme="majorHAnsi"/>
          <w:b/>
          <w:color w:val="000000" w:themeColor="text1"/>
          <w:sz w:val="60"/>
          <w:szCs w:val="60"/>
        </w:rPr>
      </w:pPr>
      <w:r w:rsidRPr="00255C7E">
        <w:rPr>
          <w:rFonts w:ascii="Comic Sans MS" w:hAnsi="Comic Sans MS" w:cstheme="majorHAnsi"/>
          <w:b/>
          <w:color w:val="000000" w:themeColor="text1"/>
          <w:sz w:val="60"/>
          <w:szCs w:val="60"/>
        </w:rPr>
        <w:t>LISNADILL PRIMARY SCHOOL</w:t>
      </w:r>
    </w:p>
    <w:p w14:paraId="5440C56C" w14:textId="77777777" w:rsidR="00224E91" w:rsidRPr="00255C7E" w:rsidRDefault="00224E91" w:rsidP="00DB0E3E">
      <w:pPr>
        <w:jc w:val="center"/>
        <w:rPr>
          <w:rFonts w:ascii="Comic Sans MS" w:hAnsi="Comic Sans MS" w:cstheme="majorHAnsi"/>
          <w:b/>
          <w:color w:val="000000" w:themeColor="text1"/>
          <w:sz w:val="24"/>
          <w:szCs w:val="24"/>
        </w:rPr>
      </w:pPr>
    </w:p>
    <w:p w14:paraId="5440C56D" w14:textId="150C0D34" w:rsidR="00224E91" w:rsidRPr="00255C7E" w:rsidRDefault="00AF3E16" w:rsidP="00DB0E3E">
      <w:pPr>
        <w:jc w:val="center"/>
        <w:rPr>
          <w:rFonts w:ascii="Comic Sans MS" w:hAnsi="Comic Sans MS" w:cstheme="majorHAnsi"/>
          <w:b/>
          <w:color w:val="000000" w:themeColor="text1"/>
          <w:sz w:val="24"/>
          <w:szCs w:val="24"/>
        </w:rPr>
      </w:pPr>
      <w:r w:rsidRPr="00255C7E">
        <w:rPr>
          <w:rFonts w:ascii="Comic Sans MS" w:eastAsia="Calibri" w:hAnsi="Comic Sans MS" w:cstheme="majorHAnsi"/>
          <w:noProof/>
          <w:sz w:val="24"/>
          <w:szCs w:val="24"/>
          <w:lang w:eastAsia="en-GB"/>
        </w:rPr>
        <w:drawing>
          <wp:inline distT="0" distB="0" distL="0" distR="0" wp14:anchorId="0A6353D8" wp14:editId="751D1EDD">
            <wp:extent cx="2662238" cy="3367726"/>
            <wp:effectExtent l="0" t="0" r="508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721" cy="3374662"/>
                    </a:xfrm>
                    <a:prstGeom prst="rect">
                      <a:avLst/>
                    </a:prstGeom>
                    <a:noFill/>
                  </pic:spPr>
                </pic:pic>
              </a:graphicData>
            </a:graphic>
          </wp:inline>
        </w:drawing>
      </w:r>
    </w:p>
    <w:p w14:paraId="5440C56F" w14:textId="77777777" w:rsidR="00224E91" w:rsidRPr="00255C7E" w:rsidRDefault="00224E91" w:rsidP="00B6333D">
      <w:pPr>
        <w:jc w:val="center"/>
        <w:rPr>
          <w:rFonts w:ascii="Comic Sans MS" w:hAnsi="Comic Sans MS" w:cstheme="majorHAnsi"/>
          <w:b/>
          <w:color w:val="000000" w:themeColor="text1"/>
          <w:sz w:val="24"/>
          <w:szCs w:val="24"/>
        </w:rPr>
      </w:pPr>
    </w:p>
    <w:p w14:paraId="74A19ADC" w14:textId="77777777" w:rsidR="00255C7E" w:rsidRDefault="00255C7E" w:rsidP="00255C7E">
      <w:pPr>
        <w:rPr>
          <w:rFonts w:ascii="Comic Sans MS" w:hAnsi="Comic Sans MS" w:cstheme="majorHAnsi"/>
          <w:b/>
          <w:color w:val="000000" w:themeColor="text1"/>
          <w:sz w:val="24"/>
          <w:szCs w:val="24"/>
        </w:rPr>
      </w:pPr>
    </w:p>
    <w:p w14:paraId="5440C570" w14:textId="76BEE939" w:rsidR="00224E91" w:rsidRDefault="00255C7E" w:rsidP="00B6333D">
      <w:pPr>
        <w:jc w:val="center"/>
        <w:rPr>
          <w:rFonts w:ascii="Comic Sans MS" w:hAnsi="Comic Sans MS" w:cstheme="majorHAnsi"/>
          <w:b/>
          <w:color w:val="000000" w:themeColor="text1"/>
          <w:sz w:val="24"/>
          <w:szCs w:val="24"/>
        </w:rPr>
      </w:pPr>
      <w:r>
        <w:rPr>
          <w:rFonts w:ascii="Comic Sans MS" w:hAnsi="Comic Sans MS" w:cstheme="majorHAnsi"/>
          <w:b/>
          <w:color w:val="000000" w:themeColor="text1"/>
          <w:sz w:val="24"/>
          <w:szCs w:val="24"/>
        </w:rPr>
        <w:t>Every student matters, every moment counts</w:t>
      </w:r>
    </w:p>
    <w:p w14:paraId="293CF6D0" w14:textId="77777777" w:rsidR="00255C7E" w:rsidRDefault="00255C7E" w:rsidP="00B6333D">
      <w:pPr>
        <w:jc w:val="center"/>
        <w:rPr>
          <w:rFonts w:ascii="Comic Sans MS" w:hAnsi="Comic Sans MS" w:cstheme="majorHAnsi"/>
          <w:b/>
          <w:color w:val="000000" w:themeColor="text1"/>
          <w:sz w:val="24"/>
          <w:szCs w:val="24"/>
        </w:rPr>
      </w:pPr>
    </w:p>
    <w:p w14:paraId="5440C572" w14:textId="77777777" w:rsidR="00224E91" w:rsidRPr="00255C7E" w:rsidRDefault="00224E91" w:rsidP="00255C7E">
      <w:pPr>
        <w:rPr>
          <w:rFonts w:ascii="Comic Sans MS" w:hAnsi="Comic Sans MS" w:cstheme="majorHAnsi"/>
          <w:b/>
          <w:color w:val="000000" w:themeColor="text1"/>
          <w:sz w:val="24"/>
          <w:szCs w:val="24"/>
        </w:rPr>
      </w:pPr>
    </w:p>
    <w:p w14:paraId="586CF47D" w14:textId="77777777" w:rsidR="00255C7E" w:rsidRDefault="00224E91" w:rsidP="00255C7E">
      <w:pPr>
        <w:pStyle w:val="Heading1"/>
        <w:ind w:right="1"/>
        <w:jc w:val="center"/>
        <w:rPr>
          <w:rFonts w:ascii="Comic Sans MS" w:hAnsi="Comic Sans MS" w:cstheme="majorHAnsi"/>
          <w:color w:val="000000" w:themeColor="text1"/>
          <w:sz w:val="60"/>
          <w:szCs w:val="60"/>
        </w:rPr>
      </w:pPr>
      <w:r w:rsidRPr="00255C7E">
        <w:rPr>
          <w:rFonts w:ascii="Comic Sans MS" w:hAnsi="Comic Sans MS" w:cstheme="majorHAnsi"/>
          <w:color w:val="000000" w:themeColor="text1"/>
          <w:sz w:val="60"/>
          <w:szCs w:val="60"/>
        </w:rPr>
        <w:t>Child Protection Policy</w:t>
      </w:r>
    </w:p>
    <w:p w14:paraId="1890AA0E" w14:textId="77777777" w:rsidR="00255C7E" w:rsidRDefault="00255C7E" w:rsidP="00255C7E">
      <w:pPr>
        <w:pStyle w:val="Heading1"/>
        <w:ind w:right="1"/>
        <w:rPr>
          <w:rFonts w:ascii="Comic Sans MS" w:hAnsi="Comic Sans MS" w:cstheme="majorHAnsi"/>
          <w:color w:val="000000" w:themeColor="text1"/>
        </w:rPr>
      </w:pPr>
    </w:p>
    <w:p w14:paraId="12011809" w14:textId="77777777" w:rsidR="00255C7E" w:rsidRDefault="00255C7E" w:rsidP="00255C7E">
      <w:pPr>
        <w:pStyle w:val="Heading1"/>
        <w:ind w:right="1"/>
        <w:rPr>
          <w:rFonts w:ascii="Comic Sans MS" w:hAnsi="Comic Sans MS" w:cstheme="majorHAnsi"/>
          <w:color w:val="000000" w:themeColor="text1"/>
        </w:rPr>
      </w:pPr>
    </w:p>
    <w:p w14:paraId="5440C580" w14:textId="27EAC168" w:rsidR="00224E91" w:rsidRPr="00255C7E" w:rsidRDefault="00224E91" w:rsidP="00255C7E">
      <w:pPr>
        <w:pStyle w:val="Heading1"/>
        <w:ind w:right="1"/>
        <w:rPr>
          <w:rFonts w:ascii="Comic Sans MS" w:hAnsi="Comic Sans MS" w:cstheme="majorHAnsi"/>
          <w:color w:val="000000" w:themeColor="text1"/>
          <w:sz w:val="60"/>
          <w:szCs w:val="60"/>
        </w:rPr>
      </w:pPr>
      <w:r w:rsidRPr="00255C7E">
        <w:rPr>
          <w:rFonts w:ascii="Comic Sans MS" w:hAnsi="Comic Sans MS" w:cstheme="majorHAnsi"/>
          <w:color w:val="000000" w:themeColor="text1"/>
        </w:rPr>
        <w:t>Date ratified by Board of Governors:</w:t>
      </w:r>
      <w:r w:rsidR="00255C7E">
        <w:rPr>
          <w:rFonts w:ascii="Comic Sans MS" w:hAnsi="Comic Sans MS" w:cstheme="majorHAnsi"/>
          <w:color w:val="000000" w:themeColor="text1"/>
        </w:rPr>
        <w:t>_______________________</w:t>
      </w:r>
    </w:p>
    <w:p w14:paraId="6AE742A2" w14:textId="77777777" w:rsidR="00255C7E" w:rsidRDefault="00255C7E">
      <w:pPr>
        <w:rPr>
          <w:rFonts w:ascii="Comic Sans MS" w:hAnsi="Comic Sans MS" w:cstheme="majorHAnsi"/>
          <w:b/>
          <w:color w:val="000000" w:themeColor="text1"/>
          <w:sz w:val="24"/>
          <w:szCs w:val="24"/>
        </w:rPr>
      </w:pPr>
    </w:p>
    <w:p w14:paraId="11D07B56" w14:textId="77777777" w:rsidR="00255C7E" w:rsidRDefault="00B6333D" w:rsidP="00255C7E">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Date of Review</w:t>
      </w:r>
      <w:r w:rsidR="00AA3783" w:rsidRPr="00255C7E">
        <w:rPr>
          <w:rFonts w:ascii="Comic Sans MS" w:hAnsi="Comic Sans MS" w:cstheme="majorHAnsi"/>
          <w:b/>
          <w:color w:val="000000" w:themeColor="text1"/>
          <w:sz w:val="24"/>
          <w:szCs w:val="24"/>
        </w:rPr>
        <w:t>:</w:t>
      </w:r>
      <w:r w:rsidR="00255C7E">
        <w:rPr>
          <w:rFonts w:ascii="Comic Sans MS" w:hAnsi="Comic Sans MS" w:cstheme="majorHAnsi"/>
          <w:b/>
          <w:color w:val="000000" w:themeColor="text1"/>
          <w:sz w:val="24"/>
          <w:szCs w:val="24"/>
        </w:rPr>
        <w:t>________________________________________</w:t>
      </w:r>
    </w:p>
    <w:p w14:paraId="5440C582" w14:textId="6648CC3F" w:rsidR="00CA119D" w:rsidRPr="00255C7E" w:rsidRDefault="00CA119D" w:rsidP="00255C7E">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lastRenderedPageBreak/>
        <w:t>Contents</w:t>
      </w:r>
    </w:p>
    <w:p w14:paraId="5440C583" w14:textId="0FDDFE6F"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Our School’s Mission Statement</w:t>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4" w14:textId="5A587DC6"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Related Policies</w:t>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p>
    <w:p w14:paraId="5440C585" w14:textId="20117F97"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School’s Safeguarding Team</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6" w14:textId="335A08D4"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Definitions of Harm</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7" w14:textId="5CC2AC54"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Responding to a Safeguarding Concern</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8" w14:textId="6AB646D8"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Consent, Confidentiality, Information Sharing and Record Keeping</w:t>
      </w:r>
      <w:r w:rsidR="00DB0E3E" w:rsidRPr="00255C7E">
        <w:rPr>
          <w:rFonts w:ascii="Comic Sans MS" w:hAnsi="Comic Sans MS" w:cstheme="majorHAnsi"/>
          <w:color w:val="000000" w:themeColor="text1"/>
          <w:sz w:val="24"/>
          <w:szCs w:val="24"/>
        </w:rPr>
        <w:tab/>
      </w:r>
    </w:p>
    <w:p w14:paraId="5440C589" w14:textId="21606FED"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Safe Recruitment Procedures</w:t>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DB0E3E" w:rsidRPr="00255C7E">
        <w:rPr>
          <w:rFonts w:ascii="Comic Sans MS" w:hAnsi="Comic Sans MS" w:cstheme="majorHAnsi"/>
          <w:color w:val="000000" w:themeColor="text1"/>
          <w:sz w:val="24"/>
          <w:szCs w:val="24"/>
        </w:rPr>
        <w:tab/>
      </w:r>
    </w:p>
    <w:p w14:paraId="5440C58A" w14:textId="6C62B256"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Code of Conduct</w:t>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r w:rsidR="00C772E9" w:rsidRPr="00255C7E">
        <w:rPr>
          <w:rFonts w:ascii="Comic Sans MS" w:hAnsi="Comic Sans MS" w:cstheme="majorHAnsi"/>
          <w:color w:val="000000" w:themeColor="text1"/>
          <w:sz w:val="24"/>
          <w:szCs w:val="24"/>
        </w:rPr>
        <w:tab/>
      </w:r>
    </w:p>
    <w:p w14:paraId="5440C58B" w14:textId="15DD7874" w:rsidR="00CA119D" w:rsidRPr="00255C7E" w:rsidRDefault="00CA119D"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Preventative Curriculum</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C" w14:textId="3DDE57DC" w:rsidR="00CA119D" w:rsidRPr="00255C7E" w:rsidRDefault="009E76FF"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w:t>
      </w:r>
      <w:r w:rsidR="00CA119D" w:rsidRPr="00255C7E">
        <w:rPr>
          <w:rFonts w:ascii="Comic Sans MS" w:hAnsi="Comic Sans MS" w:cstheme="majorHAnsi"/>
          <w:color w:val="000000" w:themeColor="text1"/>
          <w:sz w:val="24"/>
          <w:szCs w:val="24"/>
        </w:rPr>
        <w:t>Monitoring and Evaluation</w:t>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r w:rsidR="00141FA4" w:rsidRPr="00255C7E">
        <w:rPr>
          <w:rFonts w:ascii="Comic Sans MS" w:hAnsi="Comic Sans MS" w:cstheme="majorHAnsi"/>
          <w:color w:val="000000" w:themeColor="text1"/>
          <w:sz w:val="24"/>
          <w:szCs w:val="24"/>
        </w:rPr>
        <w:tab/>
      </w:r>
    </w:p>
    <w:p w14:paraId="5440C58D" w14:textId="77777777" w:rsidR="009E76FF" w:rsidRPr="00255C7E" w:rsidRDefault="009E76FF" w:rsidP="008C0EC9">
      <w:pPr>
        <w:pStyle w:val="ListParagraph"/>
        <w:numPr>
          <w:ilvl w:val="0"/>
          <w:numId w:val="10"/>
        </w:numPr>
        <w:spacing w:line="480" w:lineRule="auto"/>
        <w:ind w:hanging="72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Appendices</w:t>
      </w:r>
      <w:r w:rsidR="00157CE7" w:rsidRPr="00255C7E">
        <w:rPr>
          <w:rFonts w:ascii="Comic Sans MS" w:hAnsi="Comic Sans MS" w:cstheme="majorHAnsi"/>
          <w:color w:val="000000" w:themeColor="text1"/>
          <w:sz w:val="24"/>
          <w:szCs w:val="24"/>
        </w:rPr>
        <w:t>:</w:t>
      </w:r>
    </w:p>
    <w:p w14:paraId="5440C58E" w14:textId="635C4A59" w:rsidR="00CA119D" w:rsidRPr="00255C7E" w:rsidRDefault="00DB0E3E" w:rsidP="00271B87">
      <w:pPr>
        <w:spacing w:line="48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 xml:space="preserve">11.1 </w:t>
      </w:r>
      <w:r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1 </w:t>
      </w:r>
      <w:r w:rsidR="00271B87" w:rsidRPr="00255C7E">
        <w:rPr>
          <w:rFonts w:ascii="Comic Sans MS" w:hAnsi="Comic Sans MS" w:cstheme="majorHAnsi"/>
          <w:color w:val="000000" w:themeColor="text1"/>
          <w:sz w:val="24"/>
          <w:szCs w:val="24"/>
        </w:rPr>
        <w:t xml:space="preserve"> - A note of Concern</w:t>
      </w:r>
    </w:p>
    <w:p w14:paraId="5440C58F" w14:textId="09CEF366" w:rsidR="00CA119D" w:rsidRPr="00255C7E" w:rsidRDefault="00DB0E3E" w:rsidP="00DB0E3E">
      <w:pPr>
        <w:spacing w:line="48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 xml:space="preserve">11.2 </w:t>
      </w:r>
      <w:r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2 </w:t>
      </w:r>
      <w:r w:rsidR="00271B87" w:rsidRPr="00255C7E">
        <w:rPr>
          <w:rFonts w:ascii="Comic Sans MS" w:hAnsi="Comic Sans MS" w:cstheme="majorHAnsi"/>
          <w:color w:val="000000" w:themeColor="text1"/>
          <w:sz w:val="24"/>
          <w:szCs w:val="24"/>
        </w:rPr>
        <w:t xml:space="preserve">- Types of Child Abuse </w:t>
      </w:r>
    </w:p>
    <w:p w14:paraId="5440C590" w14:textId="0864459B" w:rsidR="00CA119D" w:rsidRPr="00255C7E" w:rsidRDefault="00DB0E3E" w:rsidP="00271B87">
      <w:pPr>
        <w:spacing w:line="48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 xml:space="preserve">11.3 </w:t>
      </w:r>
      <w:r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Appendix 3</w:t>
      </w:r>
      <w:r w:rsidR="00271B87" w:rsidRPr="00255C7E">
        <w:rPr>
          <w:rFonts w:ascii="Comic Sans MS" w:hAnsi="Comic Sans MS" w:cstheme="majorHAnsi"/>
          <w:color w:val="000000" w:themeColor="text1"/>
          <w:sz w:val="24"/>
          <w:szCs w:val="24"/>
        </w:rPr>
        <w:t xml:space="preserve"> -</w:t>
      </w:r>
      <w:r w:rsidR="00CA119D" w:rsidRPr="00255C7E">
        <w:rPr>
          <w:rFonts w:ascii="Comic Sans MS" w:hAnsi="Comic Sans MS" w:cstheme="majorHAnsi"/>
          <w:color w:val="000000" w:themeColor="text1"/>
          <w:sz w:val="24"/>
          <w:szCs w:val="24"/>
        </w:rPr>
        <w:t xml:space="preserve"> </w:t>
      </w:r>
      <w:r w:rsidR="00271B87" w:rsidRPr="00255C7E">
        <w:rPr>
          <w:rFonts w:ascii="Comic Sans MS" w:hAnsi="Comic Sans MS" w:cstheme="majorHAnsi"/>
          <w:color w:val="000000" w:themeColor="text1"/>
          <w:sz w:val="24"/>
          <w:szCs w:val="24"/>
        </w:rPr>
        <w:t>Children with Increased Vulnerabilities</w:t>
      </w:r>
    </w:p>
    <w:p w14:paraId="5440C591" w14:textId="2409007B" w:rsidR="00CA119D" w:rsidRPr="00255C7E" w:rsidRDefault="009E76FF" w:rsidP="00DB0E3E">
      <w:pPr>
        <w:spacing w:line="480" w:lineRule="auto"/>
        <w:ind w:left="360" w:hanging="36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11.4 </w:t>
      </w:r>
      <w:r w:rsidR="00DB0E3E"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4 </w:t>
      </w:r>
      <w:r w:rsidR="00271B87" w:rsidRPr="00255C7E">
        <w:rPr>
          <w:rFonts w:ascii="Comic Sans MS" w:hAnsi="Comic Sans MS" w:cstheme="majorHAnsi"/>
          <w:color w:val="000000" w:themeColor="text1"/>
          <w:sz w:val="24"/>
          <w:szCs w:val="24"/>
        </w:rPr>
        <w:t xml:space="preserve">- Signs and Symptoms of Child Abuse </w:t>
      </w:r>
    </w:p>
    <w:p w14:paraId="5440C592" w14:textId="10F54FB6" w:rsidR="00CA119D" w:rsidRPr="00255C7E" w:rsidRDefault="009E76FF" w:rsidP="00DB0E3E">
      <w:pPr>
        <w:spacing w:line="480" w:lineRule="auto"/>
        <w:ind w:left="360" w:hanging="36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11.5 </w:t>
      </w:r>
      <w:r w:rsidR="00DB0E3E"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w:t>
      </w:r>
      <w:r w:rsidR="00271B87" w:rsidRPr="00255C7E">
        <w:rPr>
          <w:rFonts w:ascii="Comic Sans MS" w:hAnsi="Comic Sans MS" w:cstheme="majorHAnsi"/>
          <w:color w:val="000000" w:themeColor="text1"/>
          <w:sz w:val="24"/>
          <w:szCs w:val="24"/>
        </w:rPr>
        <w:t xml:space="preserve">5 - How a Parent Can Make A Complaint </w:t>
      </w:r>
    </w:p>
    <w:p w14:paraId="04581D16" w14:textId="669D1E4F" w:rsidR="00271B87" w:rsidRPr="00255C7E" w:rsidRDefault="00DB0E3E" w:rsidP="00271B87">
      <w:pPr>
        <w:spacing w:line="480" w:lineRule="auto"/>
        <w:ind w:hanging="36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 xml:space="preserve">11.6 </w:t>
      </w:r>
      <w:r w:rsidRPr="00255C7E">
        <w:rPr>
          <w:rFonts w:ascii="Comic Sans MS" w:hAnsi="Comic Sans MS" w:cstheme="majorHAnsi"/>
          <w:color w:val="000000" w:themeColor="text1"/>
          <w:sz w:val="24"/>
          <w:szCs w:val="24"/>
        </w:rPr>
        <w:tab/>
      </w:r>
      <w:r w:rsidR="00CA119D" w:rsidRPr="00255C7E">
        <w:rPr>
          <w:rFonts w:ascii="Comic Sans MS" w:hAnsi="Comic Sans MS" w:cstheme="majorHAnsi"/>
          <w:color w:val="000000" w:themeColor="text1"/>
          <w:sz w:val="24"/>
          <w:szCs w:val="24"/>
        </w:rPr>
        <w:t xml:space="preserve">Appendix 6 </w:t>
      </w:r>
      <w:r w:rsidR="00271B87" w:rsidRPr="00255C7E">
        <w:rPr>
          <w:rFonts w:ascii="Comic Sans MS" w:hAnsi="Comic Sans MS" w:cstheme="majorHAnsi"/>
          <w:color w:val="000000" w:themeColor="text1"/>
          <w:sz w:val="24"/>
          <w:szCs w:val="24"/>
        </w:rPr>
        <w:t>- Procedure Where the School Has Concerns about Possible Abuse</w:t>
      </w:r>
    </w:p>
    <w:p w14:paraId="6B478BF5" w14:textId="77777777" w:rsidR="00255C7E" w:rsidRDefault="00271B87" w:rsidP="00255C7E">
      <w:pPr>
        <w:spacing w:line="480" w:lineRule="auto"/>
        <w:ind w:hanging="36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b/>
        <w:t>11.7</w:t>
      </w:r>
      <w:r w:rsidRPr="00255C7E">
        <w:rPr>
          <w:rFonts w:ascii="Comic Sans MS" w:hAnsi="Comic Sans MS" w:cstheme="majorHAnsi"/>
          <w:color w:val="000000" w:themeColor="text1"/>
          <w:sz w:val="24"/>
          <w:szCs w:val="24"/>
        </w:rPr>
        <w:tab/>
        <w:t>Appendix 7 - Dealing with Allegations of Abuse against a Member of Staff</w:t>
      </w:r>
    </w:p>
    <w:p w14:paraId="2825AC1B" w14:textId="50731DB5" w:rsidR="00AF3E16" w:rsidRPr="00255C7E" w:rsidRDefault="00AF3E16" w:rsidP="00255C7E">
      <w:pPr>
        <w:spacing w:line="480" w:lineRule="auto"/>
        <w:ind w:hanging="360"/>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Our School Ethos</w:t>
      </w:r>
    </w:p>
    <w:p w14:paraId="634473EF" w14:textId="1C2E02A1" w:rsidR="008035C1" w:rsidRPr="00255C7E" w:rsidRDefault="008035C1" w:rsidP="00DB0E3E">
      <w:pPr>
        <w:jc w:val="both"/>
        <w:rPr>
          <w:rFonts w:ascii="Comic Sans MS" w:hAnsi="Comic Sans MS" w:cstheme="majorHAnsi"/>
          <w:bCs/>
          <w:color w:val="000000" w:themeColor="text1"/>
          <w:sz w:val="24"/>
          <w:szCs w:val="24"/>
        </w:rPr>
      </w:pPr>
      <w:r w:rsidRPr="00255C7E">
        <w:rPr>
          <w:rFonts w:ascii="Comic Sans MS" w:hAnsi="Comic Sans MS" w:cstheme="majorHAnsi"/>
          <w:bCs/>
          <w:color w:val="000000" w:themeColor="text1"/>
          <w:sz w:val="24"/>
          <w:szCs w:val="24"/>
        </w:rPr>
        <w:t>At Lisnadill Primary School we offer a warm and welcoming environment with a family atmosphere, where all children feel value</w:t>
      </w:r>
      <w:r w:rsidR="00255C7E">
        <w:rPr>
          <w:rFonts w:ascii="Comic Sans MS" w:hAnsi="Comic Sans MS" w:cstheme="majorHAnsi"/>
          <w:bCs/>
          <w:color w:val="000000" w:themeColor="text1"/>
          <w:sz w:val="24"/>
          <w:szCs w:val="24"/>
        </w:rPr>
        <w:t>d</w:t>
      </w:r>
      <w:r w:rsidRPr="00255C7E">
        <w:rPr>
          <w:rFonts w:ascii="Comic Sans MS" w:hAnsi="Comic Sans MS" w:cstheme="majorHAnsi"/>
          <w:bCs/>
          <w:color w:val="000000" w:themeColor="text1"/>
          <w:sz w:val="24"/>
          <w:szCs w:val="24"/>
        </w:rPr>
        <w:t>, loved and cared for.  Every voice is heard and respected. Children are nurtured to develop the gifts that they have been given and are encouraged to achieve their full potential.  We aim to provide an inclusive environment which promotes respect and fairness by working in partnership with the local community.  We strive to make everyone’s time at Lisnadill happy and fulfilling, preparing them for a successful adult life.</w:t>
      </w:r>
    </w:p>
    <w:p w14:paraId="65B34054" w14:textId="77777777" w:rsidR="00AF3E16" w:rsidRPr="00255C7E" w:rsidRDefault="00AF3E16" w:rsidP="00AF3E16">
      <w:pPr>
        <w:pStyle w:val="NoSpacing"/>
        <w:jc w:val="both"/>
        <w:rPr>
          <w:rFonts w:ascii="Comic Sans MS" w:hAnsi="Comic Sans MS" w:cstheme="majorHAnsi"/>
          <w:color w:val="000000" w:themeColor="text1"/>
          <w:sz w:val="24"/>
          <w:szCs w:val="24"/>
        </w:rPr>
      </w:pPr>
    </w:p>
    <w:p w14:paraId="28B7B9A6" w14:textId="154276A4" w:rsidR="00AF3E16" w:rsidRPr="00255C7E" w:rsidRDefault="00AF3E16" w:rsidP="00AF3E16">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Child Protection Ethos </w:t>
      </w:r>
      <w:r w:rsidR="008035C1" w:rsidRPr="00255C7E">
        <w:rPr>
          <w:rFonts w:ascii="Comic Sans MS" w:hAnsi="Comic Sans MS" w:cstheme="majorHAnsi"/>
          <w:b/>
          <w:color w:val="000000" w:themeColor="text1"/>
          <w:sz w:val="24"/>
          <w:szCs w:val="24"/>
        </w:rPr>
        <w:t xml:space="preserve"> </w:t>
      </w:r>
    </w:p>
    <w:p w14:paraId="22B5A9FC" w14:textId="77777777" w:rsidR="00AF3E16" w:rsidRPr="00255C7E" w:rsidRDefault="00AF3E16" w:rsidP="00DB0E3E">
      <w:pPr>
        <w:pStyle w:val="NoSpacing"/>
        <w:jc w:val="both"/>
        <w:rPr>
          <w:rFonts w:ascii="Comic Sans MS" w:hAnsi="Comic Sans MS" w:cstheme="majorHAnsi"/>
          <w:color w:val="000000" w:themeColor="text1"/>
          <w:sz w:val="24"/>
          <w:szCs w:val="24"/>
        </w:rPr>
      </w:pPr>
    </w:p>
    <w:p w14:paraId="5440C598" w14:textId="095E306C" w:rsidR="00585FA2" w:rsidRPr="00255C7E" w:rsidRDefault="00224E91" w:rsidP="00DB0E3E">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We in </w:t>
      </w:r>
      <w:r w:rsidR="00084871" w:rsidRPr="00255C7E">
        <w:rPr>
          <w:rFonts w:ascii="Comic Sans MS" w:hAnsi="Comic Sans MS" w:cstheme="majorHAnsi"/>
          <w:color w:val="000000" w:themeColor="text1"/>
          <w:sz w:val="24"/>
          <w:szCs w:val="24"/>
        </w:rPr>
        <w:t>Lisnadill Primary School</w:t>
      </w:r>
      <w:r w:rsidRPr="00255C7E">
        <w:rPr>
          <w:rFonts w:ascii="Comic Sans MS" w:hAnsi="Comic Sans MS" w:cstheme="majorHAnsi"/>
          <w:color w:val="000000" w:themeColor="text1"/>
          <w:sz w:val="24"/>
          <w:szCs w:val="24"/>
        </w:rPr>
        <w:t xml:space="preserve"> have a responsibility for the safeguarding and child protection of the children in our care and we will carry out this duty by providing a caring, supportive and safe environment, where each child is valued</w:t>
      </w:r>
      <w:r w:rsidR="008035C1" w:rsidRPr="00255C7E">
        <w:rPr>
          <w:rFonts w:ascii="Comic Sans MS" w:hAnsi="Comic Sans MS" w:cstheme="majorHAnsi"/>
          <w:color w:val="000000" w:themeColor="text1"/>
          <w:sz w:val="24"/>
          <w:szCs w:val="24"/>
        </w:rPr>
        <w:t>, loved and cared for. Children are nurtured to develop the gifts that they have been given</w:t>
      </w:r>
      <w:r w:rsidRPr="00255C7E">
        <w:rPr>
          <w:rFonts w:ascii="Comic Sans MS" w:hAnsi="Comic Sans MS" w:cstheme="majorHAnsi"/>
          <w:color w:val="000000" w:themeColor="text1"/>
          <w:sz w:val="24"/>
          <w:szCs w:val="24"/>
        </w:rPr>
        <w:t xml:space="preserve"> and </w:t>
      </w:r>
      <w:r w:rsidR="008035C1" w:rsidRPr="00255C7E">
        <w:rPr>
          <w:rFonts w:ascii="Comic Sans MS" w:hAnsi="Comic Sans MS" w:cstheme="majorHAnsi"/>
          <w:color w:val="000000" w:themeColor="text1"/>
          <w:sz w:val="24"/>
          <w:szCs w:val="24"/>
        </w:rPr>
        <w:t>are encouraged to achieve</w:t>
      </w:r>
      <w:r w:rsidRPr="00255C7E">
        <w:rPr>
          <w:rFonts w:ascii="Comic Sans MS" w:hAnsi="Comic Sans MS" w:cstheme="majorHAnsi"/>
          <w:color w:val="000000" w:themeColor="text1"/>
          <w:sz w:val="24"/>
          <w:szCs w:val="24"/>
        </w:rPr>
        <w:t xml:space="preserve"> their full potential. All staff, teaching and non-teaching should be alert to the signs of possible abuse and should know the p</w:t>
      </w:r>
      <w:r w:rsidR="008B3945" w:rsidRPr="00255C7E">
        <w:rPr>
          <w:rFonts w:ascii="Comic Sans MS" w:hAnsi="Comic Sans MS" w:cstheme="majorHAnsi"/>
          <w:color w:val="000000" w:themeColor="text1"/>
          <w:sz w:val="24"/>
          <w:szCs w:val="24"/>
        </w:rPr>
        <w:t>rocedures to be followed.</w:t>
      </w:r>
      <w:r w:rsidR="008035C1" w:rsidRPr="00255C7E">
        <w:rPr>
          <w:rFonts w:ascii="Comic Sans MS" w:hAnsi="Comic Sans MS" w:cstheme="majorHAnsi"/>
          <w:color w:val="000000" w:themeColor="text1"/>
          <w:sz w:val="24"/>
          <w:szCs w:val="24"/>
        </w:rPr>
        <w:t xml:space="preserve">  Children are listened to and every voice is heard.</w:t>
      </w:r>
      <w:r w:rsidR="008B3945" w:rsidRPr="00255C7E">
        <w:rPr>
          <w:rFonts w:ascii="Comic Sans MS" w:hAnsi="Comic Sans MS" w:cstheme="majorHAnsi"/>
          <w:color w:val="000000" w:themeColor="text1"/>
          <w:sz w:val="24"/>
          <w:szCs w:val="24"/>
        </w:rPr>
        <w:t xml:space="preserve"> This p</w:t>
      </w:r>
      <w:r w:rsidRPr="00255C7E">
        <w:rPr>
          <w:rFonts w:ascii="Comic Sans MS" w:hAnsi="Comic Sans MS" w:cstheme="majorHAnsi"/>
          <w:color w:val="000000" w:themeColor="text1"/>
          <w:sz w:val="24"/>
          <w:szCs w:val="24"/>
        </w:rPr>
        <w:t>olicy sets out guidance on the action, which is required where abuse or harm to a child is suspected and outlines referral procedures within our school</w:t>
      </w:r>
      <w:r w:rsidR="00084871" w:rsidRPr="00255C7E">
        <w:rPr>
          <w:rFonts w:ascii="Comic Sans MS" w:hAnsi="Comic Sans MS" w:cstheme="majorHAnsi"/>
          <w:color w:val="000000" w:themeColor="text1"/>
          <w:sz w:val="24"/>
          <w:szCs w:val="24"/>
        </w:rPr>
        <w:t>.</w:t>
      </w:r>
    </w:p>
    <w:p w14:paraId="455C84EC" w14:textId="77777777" w:rsidR="008035C1" w:rsidRPr="00255C7E" w:rsidRDefault="008035C1" w:rsidP="00DB0E3E">
      <w:pPr>
        <w:pStyle w:val="NoSpacing"/>
        <w:jc w:val="both"/>
        <w:rPr>
          <w:rFonts w:ascii="Comic Sans MS" w:hAnsi="Comic Sans MS" w:cstheme="majorHAnsi"/>
          <w:color w:val="000000" w:themeColor="text1"/>
          <w:sz w:val="24"/>
          <w:szCs w:val="24"/>
        </w:rPr>
      </w:pPr>
    </w:p>
    <w:p w14:paraId="4BF7A130" w14:textId="65DFA309" w:rsidR="008035C1" w:rsidRPr="00255C7E" w:rsidRDefault="008035C1" w:rsidP="00DB0E3E">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(Written in consultation with staff, parents and BOG.)</w:t>
      </w:r>
    </w:p>
    <w:p w14:paraId="3E30DAA5" w14:textId="77777777" w:rsidR="008035C1" w:rsidRPr="00255C7E" w:rsidRDefault="008035C1" w:rsidP="00DB0E3E">
      <w:pPr>
        <w:pStyle w:val="NoSpacing"/>
        <w:jc w:val="both"/>
        <w:rPr>
          <w:rFonts w:ascii="Comic Sans MS" w:hAnsi="Comic Sans MS" w:cstheme="majorHAnsi"/>
          <w:color w:val="000000" w:themeColor="text1"/>
          <w:sz w:val="24"/>
          <w:szCs w:val="24"/>
        </w:rPr>
      </w:pPr>
    </w:p>
    <w:p w14:paraId="13A0617B" w14:textId="5A64861C" w:rsidR="008035C1" w:rsidRPr="00255C7E" w:rsidRDefault="008035C1" w:rsidP="00DB0E3E">
      <w:pPr>
        <w:pStyle w:val="NoSpacing"/>
        <w:jc w:val="both"/>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The V</w:t>
      </w:r>
      <w:r w:rsidR="005F49B2" w:rsidRPr="00255C7E">
        <w:rPr>
          <w:rFonts w:ascii="Comic Sans MS" w:hAnsi="Comic Sans MS" w:cstheme="majorHAnsi"/>
          <w:b/>
          <w:bCs/>
          <w:color w:val="000000" w:themeColor="text1"/>
          <w:sz w:val="24"/>
          <w:szCs w:val="24"/>
        </w:rPr>
        <w:t xml:space="preserve">oice </w:t>
      </w:r>
      <w:r w:rsidRPr="00255C7E">
        <w:rPr>
          <w:rFonts w:ascii="Comic Sans MS" w:hAnsi="Comic Sans MS" w:cstheme="majorHAnsi"/>
          <w:b/>
          <w:bCs/>
          <w:color w:val="000000" w:themeColor="text1"/>
          <w:sz w:val="24"/>
          <w:szCs w:val="24"/>
        </w:rPr>
        <w:t xml:space="preserve">of </w:t>
      </w:r>
      <w:r w:rsidR="005F49B2" w:rsidRPr="00255C7E">
        <w:rPr>
          <w:rFonts w:ascii="Comic Sans MS" w:hAnsi="Comic Sans MS" w:cstheme="majorHAnsi"/>
          <w:b/>
          <w:bCs/>
          <w:color w:val="000000" w:themeColor="text1"/>
          <w:sz w:val="24"/>
          <w:szCs w:val="24"/>
        </w:rPr>
        <w:t>our</w:t>
      </w:r>
      <w:r w:rsidRPr="00255C7E">
        <w:rPr>
          <w:rFonts w:ascii="Comic Sans MS" w:hAnsi="Comic Sans MS" w:cstheme="majorHAnsi"/>
          <w:b/>
          <w:bCs/>
          <w:color w:val="000000" w:themeColor="text1"/>
          <w:sz w:val="24"/>
          <w:szCs w:val="24"/>
        </w:rPr>
        <w:t xml:space="preserve"> Child</w:t>
      </w:r>
      <w:r w:rsidR="005F49B2" w:rsidRPr="00255C7E">
        <w:rPr>
          <w:rFonts w:ascii="Comic Sans MS" w:hAnsi="Comic Sans MS" w:cstheme="majorHAnsi"/>
          <w:b/>
          <w:bCs/>
          <w:color w:val="000000" w:themeColor="text1"/>
          <w:sz w:val="24"/>
          <w:szCs w:val="24"/>
        </w:rPr>
        <w:t xml:space="preserve">ren </w:t>
      </w:r>
    </w:p>
    <w:p w14:paraId="72CF5F33" w14:textId="496EB486" w:rsidR="008035C1"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Child Protection is about protecting children</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James</w:t>
      </w:r>
    </w:p>
    <w:p w14:paraId="4FB3B775" w14:textId="20C7E6C0"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The Child Protection policy makes sure that our children are kept safe</w:t>
      </w:r>
      <w:r>
        <w:rPr>
          <w:rFonts w:ascii="Comic Sans MS" w:hAnsi="Comic Sans MS" w:cstheme="majorHAnsi"/>
          <w:color w:val="000000" w:themeColor="text1"/>
          <w:sz w:val="24"/>
          <w:szCs w:val="24"/>
        </w:rPr>
        <w:t xml:space="preserve">” </w:t>
      </w:r>
      <w:r w:rsidR="005F49B2" w:rsidRPr="00255C7E">
        <w:rPr>
          <w:rFonts w:ascii="Comic Sans MS" w:hAnsi="Comic Sans MS" w:cstheme="majorHAnsi"/>
          <w:color w:val="000000" w:themeColor="text1"/>
          <w:sz w:val="24"/>
          <w:szCs w:val="24"/>
        </w:rPr>
        <w:t>Reuben</w:t>
      </w:r>
    </w:p>
    <w:p w14:paraId="71EF20C9" w14:textId="34407F94"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It is important that children feel safe and cared for in school</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Sophie</w:t>
      </w:r>
    </w:p>
    <w:p w14:paraId="029489C0" w14:textId="5CD224E8"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We know we can share our worries with a trusted adult in school</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Molly</w:t>
      </w:r>
    </w:p>
    <w:p w14:paraId="05FF814D" w14:textId="4175BCA0"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We know who is on the safeguarding team</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James</w:t>
      </w:r>
    </w:p>
    <w:p w14:paraId="3FF05C75" w14:textId="1EA5B0D3" w:rsidR="005F49B2" w:rsidRPr="00255C7E" w:rsidRDefault="00255C7E" w:rsidP="008035C1">
      <w:pPr>
        <w:pStyle w:val="NoSpacing"/>
        <w:numPr>
          <w:ilvl w:val="0"/>
          <w:numId w:val="62"/>
        </w:numPr>
        <w:jc w:val="both"/>
        <w:rPr>
          <w:rFonts w:ascii="Comic Sans MS" w:hAnsi="Comic Sans MS" w:cstheme="majorHAnsi"/>
          <w:color w:val="000000" w:themeColor="text1"/>
          <w:sz w:val="24"/>
          <w:szCs w:val="24"/>
        </w:rPr>
      </w:pP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Every child has a voice in our school, we can use our voice to keep safe</w:t>
      </w:r>
      <w:r>
        <w:rPr>
          <w:rFonts w:ascii="Comic Sans MS" w:hAnsi="Comic Sans MS" w:cstheme="majorHAnsi"/>
          <w:color w:val="000000" w:themeColor="text1"/>
          <w:sz w:val="24"/>
          <w:szCs w:val="24"/>
        </w:rPr>
        <w:t>”</w:t>
      </w:r>
      <w:r w:rsidR="005F49B2" w:rsidRPr="00255C7E">
        <w:rPr>
          <w:rFonts w:ascii="Comic Sans MS" w:hAnsi="Comic Sans MS" w:cstheme="majorHAnsi"/>
          <w:color w:val="000000" w:themeColor="text1"/>
          <w:sz w:val="24"/>
          <w:szCs w:val="24"/>
        </w:rPr>
        <w:t xml:space="preserve"> Anna</w:t>
      </w:r>
    </w:p>
    <w:p w14:paraId="5440C599" w14:textId="77777777" w:rsidR="00585FA2" w:rsidRPr="00255C7E" w:rsidRDefault="00585FA2" w:rsidP="00DB0E3E">
      <w:pPr>
        <w:pStyle w:val="NoSpacing"/>
        <w:jc w:val="both"/>
        <w:rPr>
          <w:rFonts w:ascii="Comic Sans MS" w:hAnsi="Comic Sans MS" w:cstheme="majorHAnsi"/>
          <w:color w:val="000000" w:themeColor="text1"/>
          <w:sz w:val="24"/>
          <w:szCs w:val="24"/>
        </w:rPr>
      </w:pPr>
    </w:p>
    <w:p w14:paraId="241DDD07" w14:textId="0A73E577" w:rsidR="005F49B2" w:rsidRPr="00255C7E" w:rsidRDefault="005F49B2" w:rsidP="00DB0E3E">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above statements were provided by members of our School Council.</w:t>
      </w:r>
    </w:p>
    <w:p w14:paraId="1DA484BF" w14:textId="77777777" w:rsidR="005F49B2" w:rsidRDefault="005F49B2" w:rsidP="00DB0E3E">
      <w:pPr>
        <w:pStyle w:val="NoSpacing"/>
        <w:jc w:val="both"/>
        <w:rPr>
          <w:rFonts w:ascii="Comic Sans MS" w:hAnsi="Comic Sans MS" w:cstheme="majorHAnsi"/>
          <w:color w:val="000000" w:themeColor="text1"/>
          <w:sz w:val="24"/>
          <w:szCs w:val="24"/>
        </w:rPr>
      </w:pPr>
    </w:p>
    <w:p w14:paraId="72D94D97" w14:textId="77777777" w:rsidR="00255C7E" w:rsidRDefault="00255C7E" w:rsidP="00DB0E3E">
      <w:pPr>
        <w:pStyle w:val="NoSpacing"/>
        <w:jc w:val="both"/>
        <w:rPr>
          <w:rFonts w:ascii="Comic Sans MS" w:hAnsi="Comic Sans MS" w:cstheme="majorHAnsi"/>
          <w:color w:val="000000" w:themeColor="text1"/>
          <w:sz w:val="24"/>
          <w:szCs w:val="24"/>
        </w:rPr>
      </w:pPr>
    </w:p>
    <w:p w14:paraId="4A944EDA" w14:textId="77777777" w:rsidR="00255C7E" w:rsidRDefault="00255C7E" w:rsidP="00DB0E3E">
      <w:pPr>
        <w:pStyle w:val="NoSpacing"/>
        <w:jc w:val="both"/>
        <w:rPr>
          <w:rFonts w:ascii="Comic Sans MS" w:hAnsi="Comic Sans MS" w:cstheme="majorHAnsi"/>
          <w:color w:val="000000" w:themeColor="text1"/>
          <w:sz w:val="24"/>
          <w:szCs w:val="24"/>
        </w:rPr>
      </w:pPr>
    </w:p>
    <w:p w14:paraId="7D8A3557" w14:textId="77777777" w:rsidR="00255C7E" w:rsidRDefault="00255C7E" w:rsidP="00DB0E3E">
      <w:pPr>
        <w:pStyle w:val="NoSpacing"/>
        <w:jc w:val="both"/>
        <w:rPr>
          <w:rFonts w:ascii="Comic Sans MS" w:hAnsi="Comic Sans MS" w:cstheme="majorHAnsi"/>
          <w:color w:val="000000" w:themeColor="text1"/>
          <w:sz w:val="24"/>
          <w:szCs w:val="24"/>
        </w:rPr>
      </w:pPr>
    </w:p>
    <w:p w14:paraId="743D3428" w14:textId="77777777" w:rsidR="00255C7E" w:rsidRPr="00255C7E" w:rsidRDefault="00255C7E" w:rsidP="00DB0E3E">
      <w:pPr>
        <w:pStyle w:val="NoSpacing"/>
        <w:jc w:val="both"/>
        <w:rPr>
          <w:rFonts w:ascii="Comic Sans MS" w:hAnsi="Comic Sans MS" w:cstheme="majorHAnsi"/>
          <w:color w:val="000000" w:themeColor="text1"/>
          <w:sz w:val="24"/>
          <w:szCs w:val="24"/>
        </w:rPr>
      </w:pPr>
    </w:p>
    <w:p w14:paraId="5440C59A" w14:textId="77777777" w:rsidR="00585FA2" w:rsidRPr="00255C7E" w:rsidRDefault="00633190" w:rsidP="00DB0E3E">
      <w:pPr>
        <w:pStyle w:val="NoSpacing"/>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Key </w:t>
      </w:r>
      <w:r w:rsidR="00224E91" w:rsidRPr="00255C7E">
        <w:rPr>
          <w:rFonts w:ascii="Comic Sans MS" w:hAnsi="Comic Sans MS" w:cstheme="majorHAnsi"/>
          <w:b/>
          <w:color w:val="000000" w:themeColor="text1"/>
          <w:sz w:val="24"/>
          <w:szCs w:val="24"/>
        </w:rPr>
        <w:t>Principles</w:t>
      </w:r>
      <w:r w:rsidRPr="00255C7E">
        <w:rPr>
          <w:rFonts w:ascii="Comic Sans MS" w:hAnsi="Comic Sans MS" w:cstheme="majorHAnsi"/>
          <w:b/>
          <w:color w:val="000000" w:themeColor="text1"/>
          <w:sz w:val="24"/>
          <w:szCs w:val="24"/>
        </w:rPr>
        <w:t xml:space="preserve"> of Safeguarding and Child Protection</w:t>
      </w:r>
    </w:p>
    <w:p w14:paraId="5440C59B" w14:textId="77777777" w:rsidR="00585FA2" w:rsidRPr="00255C7E" w:rsidRDefault="00585FA2" w:rsidP="00DB0E3E">
      <w:pPr>
        <w:pStyle w:val="NoSpacing"/>
        <w:jc w:val="both"/>
        <w:rPr>
          <w:rFonts w:ascii="Comic Sans MS" w:hAnsi="Comic Sans MS" w:cstheme="majorHAnsi"/>
          <w:color w:val="000000" w:themeColor="text1"/>
          <w:sz w:val="24"/>
          <w:szCs w:val="24"/>
        </w:rPr>
      </w:pPr>
    </w:p>
    <w:p w14:paraId="5440C59C" w14:textId="74E97027" w:rsidR="00224E91" w:rsidRPr="00255C7E" w:rsidRDefault="00224E91" w:rsidP="00DB0E3E">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general principles, which underpin our work, are those set out in the UN Convention on the Rights of the Child and are enshrined in the Children (Northern Ireland) Order 1995, “Co-</w:t>
      </w:r>
      <w:r w:rsidR="00141FA4" w:rsidRPr="00255C7E">
        <w:rPr>
          <w:rFonts w:ascii="Comic Sans MS" w:hAnsi="Comic Sans MS" w:cstheme="majorHAnsi"/>
          <w:color w:val="000000" w:themeColor="text1"/>
          <w:sz w:val="24"/>
          <w:szCs w:val="24"/>
        </w:rPr>
        <w:t>O</w:t>
      </w:r>
      <w:r w:rsidRPr="00255C7E">
        <w:rPr>
          <w:rFonts w:ascii="Comic Sans MS" w:hAnsi="Comic Sans MS" w:cstheme="majorHAnsi"/>
          <w:color w:val="000000" w:themeColor="text1"/>
          <w:sz w:val="24"/>
          <w:szCs w:val="24"/>
        </w:rPr>
        <w:t xml:space="preserve">perating to </w:t>
      </w:r>
      <w:r w:rsidR="00141FA4" w:rsidRPr="00255C7E">
        <w:rPr>
          <w:rFonts w:ascii="Comic Sans MS" w:hAnsi="Comic Sans MS" w:cstheme="majorHAnsi"/>
          <w:color w:val="000000" w:themeColor="text1"/>
          <w:sz w:val="24"/>
          <w:szCs w:val="24"/>
        </w:rPr>
        <w:t>S</w:t>
      </w:r>
      <w:r w:rsidRPr="00255C7E">
        <w:rPr>
          <w:rFonts w:ascii="Comic Sans MS" w:hAnsi="Comic Sans MS" w:cstheme="majorHAnsi"/>
          <w:color w:val="000000" w:themeColor="text1"/>
          <w:sz w:val="24"/>
          <w:szCs w:val="24"/>
        </w:rPr>
        <w:t xml:space="preserve">afeguard </w:t>
      </w:r>
      <w:r w:rsidR="00141FA4" w:rsidRPr="00255C7E">
        <w:rPr>
          <w:rFonts w:ascii="Comic Sans MS" w:hAnsi="Comic Sans MS" w:cstheme="majorHAnsi"/>
          <w:color w:val="000000" w:themeColor="text1"/>
          <w:sz w:val="24"/>
          <w:szCs w:val="24"/>
        </w:rPr>
        <w:t>C</w:t>
      </w:r>
      <w:r w:rsidRPr="00255C7E">
        <w:rPr>
          <w:rFonts w:ascii="Comic Sans MS" w:hAnsi="Comic Sans MS" w:cstheme="majorHAnsi"/>
          <w:color w:val="000000" w:themeColor="text1"/>
          <w:sz w:val="24"/>
          <w:szCs w:val="24"/>
        </w:rPr>
        <w:t xml:space="preserve">hildren and </w:t>
      </w:r>
      <w:r w:rsidR="00141FA4" w:rsidRPr="00255C7E">
        <w:rPr>
          <w:rFonts w:ascii="Comic Sans MS" w:hAnsi="Comic Sans MS" w:cstheme="majorHAnsi"/>
          <w:color w:val="000000" w:themeColor="text1"/>
          <w:sz w:val="24"/>
          <w:szCs w:val="24"/>
        </w:rPr>
        <w:t>Y</w:t>
      </w:r>
      <w:r w:rsidRPr="00255C7E">
        <w:rPr>
          <w:rFonts w:ascii="Comic Sans MS" w:hAnsi="Comic Sans MS" w:cstheme="majorHAnsi"/>
          <w:color w:val="000000" w:themeColor="text1"/>
          <w:sz w:val="24"/>
          <w:szCs w:val="24"/>
        </w:rPr>
        <w:t xml:space="preserve">oung </w:t>
      </w:r>
      <w:r w:rsidR="00141FA4" w:rsidRPr="00255C7E">
        <w:rPr>
          <w:rFonts w:ascii="Comic Sans MS" w:hAnsi="Comic Sans MS" w:cstheme="majorHAnsi"/>
          <w:color w:val="000000" w:themeColor="text1"/>
          <w:sz w:val="24"/>
          <w:szCs w:val="24"/>
        </w:rPr>
        <w:t>P</w:t>
      </w:r>
      <w:r w:rsidRPr="00255C7E">
        <w:rPr>
          <w:rFonts w:ascii="Comic Sans MS" w:hAnsi="Comic Sans MS" w:cstheme="majorHAnsi"/>
          <w:color w:val="000000" w:themeColor="text1"/>
          <w:sz w:val="24"/>
          <w:szCs w:val="24"/>
        </w:rPr>
        <w:t>eople in Northern Ireland” (D</w:t>
      </w:r>
      <w:r w:rsidR="00BF74B2" w:rsidRPr="00255C7E">
        <w:rPr>
          <w:rFonts w:ascii="Comic Sans MS" w:hAnsi="Comic Sans MS" w:cstheme="majorHAnsi"/>
          <w:color w:val="000000" w:themeColor="text1"/>
          <w:sz w:val="24"/>
          <w:szCs w:val="24"/>
        </w:rPr>
        <w:t>OH</w:t>
      </w:r>
      <w:r w:rsidRPr="00255C7E">
        <w:rPr>
          <w:rFonts w:ascii="Comic Sans MS" w:hAnsi="Comic Sans MS" w:cstheme="majorHAnsi"/>
          <w:color w:val="000000" w:themeColor="text1"/>
          <w:sz w:val="24"/>
          <w:szCs w:val="24"/>
        </w:rPr>
        <w:t>, 201</w:t>
      </w:r>
      <w:r w:rsidR="00633190" w:rsidRPr="00255C7E">
        <w:rPr>
          <w:rFonts w:ascii="Comic Sans MS" w:hAnsi="Comic Sans MS" w:cstheme="majorHAnsi"/>
          <w:color w:val="000000" w:themeColor="text1"/>
          <w:sz w:val="24"/>
          <w:szCs w:val="24"/>
        </w:rPr>
        <w:t>7</w:t>
      </w:r>
      <w:r w:rsidRPr="00255C7E">
        <w:rPr>
          <w:rFonts w:ascii="Comic Sans MS" w:hAnsi="Comic Sans MS" w:cstheme="majorHAnsi"/>
          <w:color w:val="000000" w:themeColor="text1"/>
          <w:sz w:val="24"/>
          <w:szCs w:val="24"/>
        </w:rPr>
        <w:t>), the Department of Education (Northern Ireland) guidance “Safeguarding and Child Protection in Schools” (DENI Circular 2017/04) and the S</w:t>
      </w:r>
      <w:r w:rsidR="00141FA4" w:rsidRPr="00255C7E">
        <w:rPr>
          <w:rFonts w:ascii="Comic Sans MS" w:hAnsi="Comic Sans MS" w:cstheme="majorHAnsi"/>
          <w:color w:val="000000" w:themeColor="text1"/>
          <w:sz w:val="24"/>
          <w:szCs w:val="24"/>
        </w:rPr>
        <w:t xml:space="preserve">afeguarding </w:t>
      </w:r>
      <w:r w:rsidRPr="00255C7E">
        <w:rPr>
          <w:rFonts w:ascii="Comic Sans MS" w:hAnsi="Comic Sans MS" w:cstheme="majorHAnsi"/>
          <w:color w:val="000000" w:themeColor="text1"/>
          <w:sz w:val="24"/>
          <w:szCs w:val="24"/>
        </w:rPr>
        <w:t>B</w:t>
      </w:r>
      <w:r w:rsidR="00141FA4" w:rsidRPr="00255C7E">
        <w:rPr>
          <w:rFonts w:ascii="Comic Sans MS" w:hAnsi="Comic Sans MS" w:cstheme="majorHAnsi"/>
          <w:color w:val="000000" w:themeColor="text1"/>
          <w:sz w:val="24"/>
          <w:szCs w:val="24"/>
        </w:rPr>
        <w:t xml:space="preserve">oard for </w:t>
      </w:r>
      <w:r w:rsidRPr="00255C7E">
        <w:rPr>
          <w:rFonts w:ascii="Comic Sans MS" w:hAnsi="Comic Sans MS" w:cstheme="majorHAnsi"/>
          <w:color w:val="000000" w:themeColor="text1"/>
          <w:sz w:val="24"/>
          <w:szCs w:val="24"/>
        </w:rPr>
        <w:t xml:space="preserve">NI Core Child Protection Policy and Procedures (2017). </w:t>
      </w:r>
    </w:p>
    <w:p w14:paraId="566356C5" w14:textId="77777777" w:rsidR="005F49B2" w:rsidRPr="00255C7E" w:rsidRDefault="005F49B2" w:rsidP="00DB0E3E">
      <w:pPr>
        <w:pStyle w:val="NoSpacing"/>
        <w:jc w:val="both"/>
        <w:rPr>
          <w:rFonts w:ascii="Comic Sans MS" w:hAnsi="Comic Sans MS" w:cstheme="majorHAnsi"/>
          <w:color w:val="000000" w:themeColor="text1"/>
          <w:sz w:val="24"/>
          <w:szCs w:val="24"/>
        </w:rPr>
      </w:pPr>
    </w:p>
    <w:p w14:paraId="1A9E335B" w14:textId="77777777" w:rsidR="005F49B2" w:rsidRPr="00255C7E" w:rsidRDefault="005F49B2" w:rsidP="00DB0E3E">
      <w:pPr>
        <w:pStyle w:val="NoSpacing"/>
        <w:jc w:val="both"/>
        <w:rPr>
          <w:rFonts w:ascii="Comic Sans MS" w:hAnsi="Comic Sans MS" w:cstheme="majorHAnsi"/>
          <w:color w:val="000000" w:themeColor="text1"/>
          <w:sz w:val="24"/>
          <w:szCs w:val="24"/>
        </w:rPr>
      </w:pPr>
    </w:p>
    <w:p w14:paraId="5440C59E" w14:textId="5D825694" w:rsidR="00224E91" w:rsidRPr="00255C7E" w:rsidRDefault="0086677E" w:rsidP="00BB3BF6">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The following P</w:t>
      </w:r>
      <w:r w:rsidR="00224E91" w:rsidRPr="00255C7E">
        <w:rPr>
          <w:rFonts w:ascii="Comic Sans MS" w:hAnsi="Comic Sans MS" w:cstheme="majorHAnsi"/>
          <w:b/>
          <w:color w:val="000000" w:themeColor="text1"/>
          <w:sz w:val="24"/>
          <w:szCs w:val="24"/>
        </w:rPr>
        <w:t xml:space="preserve">rinciples form the basis </w:t>
      </w:r>
      <w:r w:rsidR="004201D3" w:rsidRPr="00255C7E">
        <w:rPr>
          <w:rFonts w:ascii="Comic Sans MS" w:hAnsi="Comic Sans MS" w:cstheme="majorHAnsi"/>
          <w:b/>
          <w:color w:val="000000" w:themeColor="text1"/>
          <w:sz w:val="24"/>
          <w:szCs w:val="24"/>
        </w:rPr>
        <w:t>of our Child Protection Policy:</w:t>
      </w:r>
    </w:p>
    <w:p w14:paraId="5440C59F" w14:textId="32ADEEA9" w:rsidR="00224E91"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t</w:t>
      </w:r>
      <w:r w:rsidR="00633190" w:rsidRPr="00255C7E">
        <w:rPr>
          <w:rFonts w:ascii="Comic Sans MS" w:hAnsi="Comic Sans MS" w:cstheme="majorHAnsi"/>
          <w:color w:val="000000" w:themeColor="text1"/>
          <w:sz w:val="24"/>
          <w:szCs w:val="24"/>
        </w:rPr>
        <w:t>he child or young person’s welfare is paramount</w:t>
      </w:r>
      <w:r w:rsidR="0086677E" w:rsidRPr="00255C7E">
        <w:rPr>
          <w:rFonts w:ascii="Comic Sans MS" w:hAnsi="Comic Sans MS" w:cstheme="majorHAnsi"/>
          <w:color w:val="000000" w:themeColor="text1"/>
          <w:sz w:val="24"/>
          <w:szCs w:val="24"/>
        </w:rPr>
        <w:t>;</w:t>
      </w:r>
    </w:p>
    <w:p w14:paraId="5440C5A0" w14:textId="55A997D8"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t</w:t>
      </w:r>
      <w:r w:rsidR="00633190" w:rsidRPr="00255C7E">
        <w:rPr>
          <w:rFonts w:ascii="Comic Sans MS" w:hAnsi="Comic Sans MS" w:cstheme="majorHAnsi"/>
          <w:color w:val="000000" w:themeColor="text1"/>
          <w:sz w:val="24"/>
          <w:szCs w:val="24"/>
        </w:rPr>
        <w:t>he voice of the child or young person should be heard</w:t>
      </w:r>
      <w:r w:rsidR="0086677E" w:rsidRPr="00255C7E">
        <w:rPr>
          <w:rFonts w:ascii="Comic Sans MS" w:hAnsi="Comic Sans MS" w:cstheme="majorHAnsi"/>
          <w:color w:val="000000" w:themeColor="text1"/>
          <w:sz w:val="24"/>
          <w:szCs w:val="24"/>
        </w:rPr>
        <w:t>;</w:t>
      </w:r>
    </w:p>
    <w:p w14:paraId="5440C5A1" w14:textId="66331A20"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p</w:t>
      </w:r>
      <w:r w:rsidR="00633190" w:rsidRPr="00255C7E">
        <w:rPr>
          <w:rFonts w:ascii="Comic Sans MS" w:hAnsi="Comic Sans MS" w:cstheme="majorHAnsi"/>
          <w:color w:val="000000" w:themeColor="text1"/>
          <w:sz w:val="24"/>
          <w:szCs w:val="24"/>
        </w:rPr>
        <w:t>arents are supported to exercise parental responsibility and families helped stay together</w:t>
      </w:r>
      <w:r w:rsidR="0086677E" w:rsidRPr="00255C7E">
        <w:rPr>
          <w:rFonts w:ascii="Comic Sans MS" w:hAnsi="Comic Sans MS" w:cstheme="majorHAnsi"/>
          <w:color w:val="000000" w:themeColor="text1"/>
          <w:sz w:val="24"/>
          <w:szCs w:val="24"/>
        </w:rPr>
        <w:t>;</w:t>
      </w:r>
    </w:p>
    <w:p w14:paraId="5440C5A2" w14:textId="517E239A"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p</w:t>
      </w:r>
      <w:r w:rsidR="00633190" w:rsidRPr="00255C7E">
        <w:rPr>
          <w:rFonts w:ascii="Comic Sans MS" w:hAnsi="Comic Sans MS" w:cstheme="majorHAnsi"/>
          <w:color w:val="000000" w:themeColor="text1"/>
          <w:sz w:val="24"/>
          <w:szCs w:val="24"/>
        </w:rPr>
        <w:t>artnership</w:t>
      </w:r>
      <w:r w:rsidR="0086677E" w:rsidRPr="00255C7E">
        <w:rPr>
          <w:rFonts w:ascii="Comic Sans MS" w:hAnsi="Comic Sans MS" w:cstheme="majorHAnsi"/>
          <w:color w:val="000000" w:themeColor="text1"/>
          <w:sz w:val="24"/>
          <w:szCs w:val="24"/>
        </w:rPr>
        <w:t>;</w:t>
      </w:r>
    </w:p>
    <w:p w14:paraId="5440C5A3" w14:textId="6F28ACF3"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p</w:t>
      </w:r>
      <w:r w:rsidR="00633190" w:rsidRPr="00255C7E">
        <w:rPr>
          <w:rFonts w:ascii="Comic Sans MS" w:hAnsi="Comic Sans MS" w:cstheme="majorHAnsi"/>
          <w:color w:val="000000" w:themeColor="text1"/>
          <w:sz w:val="24"/>
          <w:szCs w:val="24"/>
        </w:rPr>
        <w:t>revention</w:t>
      </w:r>
      <w:r w:rsidR="0086677E" w:rsidRPr="00255C7E">
        <w:rPr>
          <w:rFonts w:ascii="Comic Sans MS" w:hAnsi="Comic Sans MS" w:cstheme="majorHAnsi"/>
          <w:color w:val="000000" w:themeColor="text1"/>
          <w:sz w:val="24"/>
          <w:szCs w:val="24"/>
        </w:rPr>
        <w:t>;</w:t>
      </w:r>
    </w:p>
    <w:p w14:paraId="5440C5A4" w14:textId="067FD699"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r</w:t>
      </w:r>
      <w:r w:rsidR="00633190" w:rsidRPr="00255C7E">
        <w:rPr>
          <w:rFonts w:ascii="Comic Sans MS" w:hAnsi="Comic Sans MS" w:cstheme="majorHAnsi"/>
          <w:color w:val="000000" w:themeColor="text1"/>
          <w:sz w:val="24"/>
          <w:szCs w:val="24"/>
        </w:rPr>
        <w:t>esponses should be proportionate to the circumstances</w:t>
      </w:r>
      <w:r w:rsidR="0086677E" w:rsidRPr="00255C7E">
        <w:rPr>
          <w:rFonts w:ascii="Comic Sans MS" w:hAnsi="Comic Sans MS" w:cstheme="majorHAnsi"/>
          <w:color w:val="000000" w:themeColor="text1"/>
          <w:sz w:val="24"/>
          <w:szCs w:val="24"/>
        </w:rPr>
        <w:t>;</w:t>
      </w:r>
    </w:p>
    <w:p w14:paraId="5440C5A5" w14:textId="715869D8" w:rsidR="00633190" w:rsidRPr="00255C7E" w:rsidRDefault="00DA30F5" w:rsidP="008C0EC9">
      <w:pPr>
        <w:pStyle w:val="ListParagraph"/>
        <w:numPr>
          <w:ilvl w:val="0"/>
          <w:numId w:val="9"/>
        </w:numPr>
        <w:ind w:left="426" w:hanging="426"/>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p</w:t>
      </w:r>
      <w:r w:rsidR="00633190" w:rsidRPr="00255C7E">
        <w:rPr>
          <w:rFonts w:ascii="Comic Sans MS" w:hAnsi="Comic Sans MS" w:cstheme="majorHAnsi"/>
          <w:color w:val="000000" w:themeColor="text1"/>
          <w:sz w:val="24"/>
          <w:szCs w:val="24"/>
        </w:rPr>
        <w:t>rotection</w:t>
      </w:r>
      <w:r w:rsidR="0086677E" w:rsidRPr="00255C7E">
        <w:rPr>
          <w:rFonts w:ascii="Comic Sans MS" w:hAnsi="Comic Sans MS" w:cstheme="majorHAnsi"/>
          <w:color w:val="000000" w:themeColor="text1"/>
          <w:sz w:val="24"/>
          <w:szCs w:val="24"/>
        </w:rPr>
        <w:t>;</w:t>
      </w:r>
      <w:r w:rsidR="00633190" w:rsidRPr="00255C7E">
        <w:rPr>
          <w:rFonts w:ascii="Comic Sans MS" w:hAnsi="Comic Sans MS" w:cstheme="majorHAnsi"/>
          <w:color w:val="000000" w:themeColor="text1"/>
          <w:sz w:val="24"/>
          <w:szCs w:val="24"/>
        </w:rPr>
        <w:t xml:space="preserve"> and</w:t>
      </w:r>
    </w:p>
    <w:p w14:paraId="73D5F73C" w14:textId="07AE0A83" w:rsidR="00FB6668" w:rsidRPr="00255C7E" w:rsidRDefault="00DA30F5" w:rsidP="005F49B2">
      <w:pPr>
        <w:pStyle w:val="ListParagraph"/>
        <w:numPr>
          <w:ilvl w:val="0"/>
          <w:numId w:val="9"/>
        </w:numPr>
        <w:spacing w:after="120"/>
        <w:ind w:left="426" w:hanging="426"/>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e</w:t>
      </w:r>
      <w:r w:rsidR="00633190" w:rsidRPr="00255C7E">
        <w:rPr>
          <w:rFonts w:ascii="Comic Sans MS" w:hAnsi="Comic Sans MS" w:cstheme="majorHAnsi"/>
          <w:color w:val="000000" w:themeColor="text1"/>
          <w:sz w:val="24"/>
          <w:szCs w:val="24"/>
        </w:rPr>
        <w:t>vidence bas</w:t>
      </w:r>
      <w:r w:rsidR="0086677E" w:rsidRPr="00255C7E">
        <w:rPr>
          <w:rFonts w:ascii="Comic Sans MS" w:hAnsi="Comic Sans MS" w:cstheme="majorHAnsi"/>
          <w:color w:val="000000" w:themeColor="text1"/>
          <w:sz w:val="24"/>
          <w:szCs w:val="24"/>
        </w:rPr>
        <w:t>ed and informed decision making.</w:t>
      </w:r>
    </w:p>
    <w:p w14:paraId="02D524B2" w14:textId="21E110C1" w:rsidR="00FB6668" w:rsidRPr="00255C7E" w:rsidRDefault="00FB6668" w:rsidP="00FB6668">
      <w:pPr>
        <w:spacing w:after="120"/>
        <w:jc w:val="both"/>
        <w:rPr>
          <w:rFonts w:ascii="Comic Sans MS" w:hAnsi="Comic Sans MS" w:cstheme="majorHAnsi"/>
          <w:b/>
          <w:color w:val="000000" w:themeColor="text1"/>
          <w:sz w:val="24"/>
          <w:szCs w:val="24"/>
        </w:rPr>
      </w:pPr>
    </w:p>
    <w:p w14:paraId="5440C5A9" w14:textId="6A3FD81B" w:rsidR="005E2718" w:rsidRPr="00255C7E" w:rsidRDefault="0086677E" w:rsidP="00FB6668">
      <w:pPr>
        <w:spacing w:after="12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Other R</w:t>
      </w:r>
      <w:r w:rsidR="00224E91" w:rsidRPr="00255C7E">
        <w:rPr>
          <w:rFonts w:ascii="Comic Sans MS" w:hAnsi="Comic Sans MS" w:cstheme="majorHAnsi"/>
          <w:b/>
          <w:color w:val="000000" w:themeColor="text1"/>
          <w:sz w:val="24"/>
          <w:szCs w:val="24"/>
        </w:rPr>
        <w:t xml:space="preserve">elated </w:t>
      </w:r>
      <w:r w:rsidRPr="00255C7E">
        <w:rPr>
          <w:rFonts w:ascii="Comic Sans MS" w:hAnsi="Comic Sans MS" w:cstheme="majorHAnsi"/>
          <w:b/>
          <w:color w:val="000000" w:themeColor="text1"/>
          <w:sz w:val="24"/>
          <w:szCs w:val="24"/>
        </w:rPr>
        <w:t>P</w:t>
      </w:r>
      <w:r w:rsidR="00633190" w:rsidRPr="00255C7E">
        <w:rPr>
          <w:rFonts w:ascii="Comic Sans MS" w:hAnsi="Comic Sans MS" w:cstheme="majorHAnsi"/>
          <w:b/>
          <w:color w:val="000000" w:themeColor="text1"/>
          <w:sz w:val="24"/>
          <w:szCs w:val="24"/>
        </w:rPr>
        <w:t>olicies</w:t>
      </w:r>
      <w:r w:rsidRPr="00255C7E">
        <w:rPr>
          <w:rFonts w:ascii="Comic Sans MS" w:hAnsi="Comic Sans MS" w:cstheme="majorHAnsi"/>
          <w:b/>
          <w:color w:val="000000" w:themeColor="text1"/>
          <w:sz w:val="24"/>
          <w:szCs w:val="24"/>
        </w:rPr>
        <w:t>:</w:t>
      </w:r>
    </w:p>
    <w:p w14:paraId="5440C5AA" w14:textId="77777777" w:rsidR="00224E91" w:rsidRPr="00255C7E" w:rsidRDefault="00224E91" w:rsidP="00633190">
      <w:pPr>
        <w:tabs>
          <w:tab w:val="num" w:pos="0"/>
        </w:tabs>
        <w:spacing w:after="1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school has a duty to ensure that safeguarding permeates all activities and functions.  The child protection policy therefore complements and supports a range of other s</w:t>
      </w:r>
      <w:r w:rsidR="00633190" w:rsidRPr="00255C7E">
        <w:rPr>
          <w:rFonts w:ascii="Comic Sans MS" w:hAnsi="Comic Sans MS" w:cstheme="majorHAnsi"/>
          <w:color w:val="000000" w:themeColor="text1"/>
          <w:sz w:val="24"/>
          <w:szCs w:val="24"/>
        </w:rPr>
        <w:t>chool policies including:</w:t>
      </w:r>
    </w:p>
    <w:p w14:paraId="5440C5AC" w14:textId="195F6464" w:rsidR="009E76FF" w:rsidRPr="00255C7E" w:rsidRDefault="009E76FF" w:rsidP="00084871">
      <w:pPr>
        <w:numPr>
          <w:ilvl w:val="0"/>
          <w:numId w:val="1"/>
        </w:numPr>
        <w:tabs>
          <w:tab w:val="clear" w:pos="72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Anti-Bullying Policy</w:t>
      </w:r>
    </w:p>
    <w:p w14:paraId="5440C5AD" w14:textId="787F6850" w:rsidR="009E76FF" w:rsidRPr="00255C7E" w:rsidRDefault="00084871" w:rsidP="00DB0E3E">
      <w:pPr>
        <w:numPr>
          <w:ilvl w:val="0"/>
          <w:numId w:val="1"/>
        </w:numPr>
        <w:tabs>
          <w:tab w:val="clear" w:pos="72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Positive Behaviour</w:t>
      </w:r>
      <w:r w:rsidR="00255C7E">
        <w:rPr>
          <w:rFonts w:ascii="Comic Sans MS" w:hAnsi="Comic Sans MS" w:cstheme="majorHAnsi"/>
          <w:color w:val="000000" w:themeColor="text1"/>
          <w:sz w:val="24"/>
          <w:szCs w:val="24"/>
        </w:rPr>
        <w:t xml:space="preserve"> Policy</w:t>
      </w:r>
      <w:r w:rsidR="009E76FF"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ab/>
      </w:r>
      <w:r w:rsidR="009E76FF" w:rsidRPr="00255C7E">
        <w:rPr>
          <w:rFonts w:ascii="Comic Sans MS" w:hAnsi="Comic Sans MS" w:cstheme="majorHAnsi"/>
          <w:color w:val="000000" w:themeColor="text1"/>
          <w:sz w:val="24"/>
          <w:szCs w:val="24"/>
        </w:rPr>
        <w:tab/>
      </w:r>
    </w:p>
    <w:p w14:paraId="5440C5AE" w14:textId="77777777"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lang w:eastAsia="en-GB"/>
        </w:rPr>
        <w:t>Code of Conduct</w:t>
      </w:r>
    </w:p>
    <w:p w14:paraId="5440C5AF" w14:textId="76052620" w:rsidR="009E76FF" w:rsidRPr="00255C7E" w:rsidRDefault="00084871"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lang w:eastAsia="en-GB"/>
        </w:rPr>
        <w:t>Complaints P</w:t>
      </w:r>
      <w:r w:rsidR="009E76FF" w:rsidRPr="00255C7E">
        <w:rPr>
          <w:rFonts w:ascii="Comic Sans MS" w:hAnsi="Comic Sans MS" w:cstheme="majorHAnsi"/>
          <w:color w:val="000000" w:themeColor="text1"/>
          <w:sz w:val="24"/>
          <w:szCs w:val="24"/>
          <w:lang w:eastAsia="en-GB"/>
        </w:rPr>
        <w:t xml:space="preserve">olicy </w:t>
      </w:r>
    </w:p>
    <w:p w14:paraId="5440C5B0" w14:textId="77777777"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lang w:eastAsia="en-GB"/>
        </w:rPr>
        <w:t>Data protection Policy</w:t>
      </w:r>
    </w:p>
    <w:p w14:paraId="5440C5B1" w14:textId="5D0EA724"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Educational Visits</w:t>
      </w:r>
      <w:r w:rsidR="00084871" w:rsidRPr="00255C7E">
        <w:rPr>
          <w:rFonts w:ascii="Comic Sans MS" w:hAnsi="Comic Sans MS" w:cstheme="majorHAnsi"/>
          <w:color w:val="000000" w:themeColor="text1"/>
          <w:sz w:val="24"/>
          <w:szCs w:val="24"/>
        </w:rPr>
        <w:t xml:space="preserve"> Policy</w:t>
      </w:r>
      <w:r w:rsidRPr="00255C7E">
        <w:rPr>
          <w:rFonts w:ascii="Comic Sans MS" w:hAnsi="Comic Sans MS" w:cstheme="majorHAnsi"/>
          <w:color w:val="000000" w:themeColor="text1"/>
          <w:sz w:val="24"/>
          <w:szCs w:val="24"/>
        </w:rPr>
        <w:t xml:space="preserve"> </w:t>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ab/>
      </w:r>
    </w:p>
    <w:p w14:paraId="5440C5B2" w14:textId="77777777"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E-Safety Policy</w:t>
      </w:r>
    </w:p>
    <w:p w14:paraId="5440C5B3" w14:textId="77777777" w:rsidR="009E76FF" w:rsidRPr="00255C7E" w:rsidRDefault="009E76FF" w:rsidP="00DB0E3E">
      <w:pPr>
        <w:numPr>
          <w:ilvl w:val="0"/>
          <w:numId w:val="2"/>
        </w:numPr>
        <w:tabs>
          <w:tab w:val="clear" w:pos="720"/>
          <w:tab w:val="num" w:pos="0"/>
          <w:tab w:val="num" w:pos="36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First Aid and Administration of Medicines</w:t>
      </w:r>
    </w:p>
    <w:p w14:paraId="5440C5B4" w14:textId="213D0AC1" w:rsidR="009E76FF" w:rsidRPr="00255C7E" w:rsidRDefault="009E76FF" w:rsidP="00DB0E3E">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Health and Safety Policy</w:t>
      </w:r>
    </w:p>
    <w:p w14:paraId="3DD2554C" w14:textId="3FFB5803" w:rsidR="00084871" w:rsidRPr="00255C7E" w:rsidRDefault="00084871" w:rsidP="00DB0E3E">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Managing </w:t>
      </w:r>
      <w:r w:rsidR="00AF3E16" w:rsidRPr="00255C7E">
        <w:rPr>
          <w:rFonts w:ascii="Comic Sans MS" w:hAnsi="Comic Sans MS" w:cstheme="majorHAnsi"/>
          <w:color w:val="000000" w:themeColor="text1"/>
          <w:sz w:val="24"/>
          <w:szCs w:val="24"/>
        </w:rPr>
        <w:t xml:space="preserve">Record Keeping </w:t>
      </w:r>
    </w:p>
    <w:p w14:paraId="5440C5B7" w14:textId="53D33FCC" w:rsidR="009E76FF" w:rsidRPr="00255C7E" w:rsidRDefault="009E76FF" w:rsidP="00084871">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Intimate Care</w:t>
      </w:r>
    </w:p>
    <w:p w14:paraId="5440C5B8" w14:textId="77777777" w:rsidR="009E76FF" w:rsidRPr="00255C7E" w:rsidRDefault="009E76FF" w:rsidP="00DB0E3E">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Relationships and Sexuality Education</w:t>
      </w:r>
    </w:p>
    <w:p w14:paraId="5440C5BA" w14:textId="56B780C9" w:rsidR="009E76FF" w:rsidRPr="00255C7E" w:rsidRDefault="009E76FF" w:rsidP="00084871">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Special Educational Needs </w:t>
      </w:r>
    </w:p>
    <w:p w14:paraId="5440C5BC" w14:textId="381FAC1B" w:rsidR="009E76FF" w:rsidRPr="00255C7E" w:rsidRDefault="009E76FF" w:rsidP="00084871">
      <w:pPr>
        <w:numPr>
          <w:ilvl w:val="0"/>
          <w:numId w:val="2"/>
        </w:numPr>
        <w:tabs>
          <w:tab w:val="clear" w:pos="720"/>
          <w:tab w:val="num" w:pos="0"/>
          <w:tab w:val="num" w:pos="426"/>
        </w:tabs>
        <w:spacing w:after="0" w:line="240" w:lineRule="auto"/>
        <w:ind w:hanging="7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Use of </w:t>
      </w:r>
      <w:r w:rsidR="00084871" w:rsidRPr="00255C7E">
        <w:rPr>
          <w:rFonts w:ascii="Comic Sans MS" w:hAnsi="Comic Sans MS" w:cstheme="majorHAnsi"/>
          <w:color w:val="000000" w:themeColor="text1"/>
          <w:sz w:val="24"/>
          <w:szCs w:val="24"/>
        </w:rPr>
        <w:t>Reasonable Force</w:t>
      </w:r>
      <w:r w:rsidRPr="00255C7E">
        <w:rPr>
          <w:rFonts w:ascii="Comic Sans MS" w:hAnsi="Comic Sans MS" w:cstheme="majorHAnsi"/>
          <w:color w:val="000000" w:themeColor="text1"/>
          <w:sz w:val="24"/>
          <w:szCs w:val="24"/>
        </w:rPr>
        <w:tab/>
      </w:r>
    </w:p>
    <w:p w14:paraId="5440C5BD" w14:textId="77777777" w:rsidR="00224E91" w:rsidRPr="00255C7E" w:rsidRDefault="00224E91" w:rsidP="00E119FF">
      <w:pPr>
        <w:spacing w:after="0" w:line="240" w:lineRule="auto"/>
        <w:ind w:left="360"/>
        <w:jc w:val="both"/>
        <w:rPr>
          <w:rFonts w:ascii="Comic Sans MS" w:hAnsi="Comic Sans MS" w:cstheme="majorHAnsi"/>
          <w:color w:val="000000" w:themeColor="text1"/>
          <w:sz w:val="24"/>
          <w:szCs w:val="24"/>
        </w:rPr>
      </w:pPr>
    </w:p>
    <w:p w14:paraId="5440C5BE" w14:textId="6E677C3E" w:rsidR="00224E91" w:rsidRPr="00255C7E" w:rsidRDefault="0081731F" w:rsidP="00840DB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These policies are available at any stage.  A</w:t>
      </w:r>
      <w:r w:rsidR="00224E91" w:rsidRPr="00255C7E">
        <w:rPr>
          <w:rFonts w:ascii="Comic Sans MS" w:hAnsi="Comic Sans MS" w:cstheme="majorHAnsi"/>
          <w:b/>
          <w:color w:val="000000" w:themeColor="text1"/>
          <w:sz w:val="24"/>
          <w:szCs w:val="24"/>
        </w:rPr>
        <w:t>ny parent wishing to have a copy should contact th</w:t>
      </w:r>
      <w:r w:rsidR="00AF3E16" w:rsidRPr="00255C7E">
        <w:rPr>
          <w:rFonts w:ascii="Comic Sans MS" w:hAnsi="Comic Sans MS" w:cstheme="majorHAnsi"/>
          <w:b/>
          <w:color w:val="000000" w:themeColor="text1"/>
          <w:sz w:val="24"/>
          <w:szCs w:val="24"/>
        </w:rPr>
        <w:t>e s</w:t>
      </w:r>
      <w:r w:rsidR="00224E91" w:rsidRPr="00255C7E">
        <w:rPr>
          <w:rFonts w:ascii="Comic Sans MS" w:hAnsi="Comic Sans MS" w:cstheme="majorHAnsi"/>
          <w:b/>
          <w:color w:val="000000" w:themeColor="text1"/>
          <w:sz w:val="24"/>
          <w:szCs w:val="24"/>
        </w:rPr>
        <w:t>chool office or vis</w:t>
      </w:r>
      <w:r w:rsidR="00084871" w:rsidRPr="00255C7E">
        <w:rPr>
          <w:rFonts w:ascii="Comic Sans MS" w:hAnsi="Comic Sans MS" w:cstheme="majorHAnsi"/>
          <w:b/>
          <w:color w:val="000000" w:themeColor="text1"/>
          <w:sz w:val="24"/>
          <w:szCs w:val="24"/>
        </w:rPr>
        <w:t>it the school website at www.lisnadillprimaryschool.co.uk</w:t>
      </w:r>
      <w:r w:rsidR="00224E91" w:rsidRPr="00255C7E">
        <w:rPr>
          <w:rFonts w:ascii="Comic Sans MS" w:hAnsi="Comic Sans MS" w:cstheme="majorHAnsi"/>
          <w:color w:val="000000" w:themeColor="text1"/>
          <w:sz w:val="24"/>
          <w:szCs w:val="24"/>
          <w:lang w:eastAsia="en-GB"/>
        </w:rPr>
        <w:t xml:space="preserve">                                                                                                  </w:t>
      </w:r>
    </w:p>
    <w:p w14:paraId="5440C5BF" w14:textId="77777777" w:rsidR="00585FA2" w:rsidRPr="00255C7E" w:rsidRDefault="00585FA2" w:rsidP="00585FA2">
      <w:pPr>
        <w:pStyle w:val="NoSpacing"/>
        <w:rPr>
          <w:rFonts w:ascii="Comic Sans MS" w:hAnsi="Comic Sans MS" w:cstheme="majorHAnsi"/>
          <w:b/>
          <w:color w:val="000000" w:themeColor="text1"/>
          <w:sz w:val="24"/>
          <w:szCs w:val="24"/>
        </w:rPr>
      </w:pPr>
    </w:p>
    <w:p w14:paraId="47DC2514" w14:textId="77777777" w:rsidR="003A3DF6" w:rsidRPr="00255C7E" w:rsidRDefault="003A3DF6" w:rsidP="00585FA2">
      <w:pPr>
        <w:pStyle w:val="NoSpacing"/>
        <w:rPr>
          <w:rFonts w:ascii="Comic Sans MS" w:hAnsi="Comic Sans MS" w:cstheme="majorHAnsi"/>
          <w:b/>
          <w:color w:val="000000" w:themeColor="text1"/>
          <w:sz w:val="24"/>
          <w:szCs w:val="24"/>
        </w:rPr>
      </w:pPr>
    </w:p>
    <w:p w14:paraId="5652B514" w14:textId="77777777" w:rsidR="003A3DF6" w:rsidRPr="00255C7E" w:rsidRDefault="003A3DF6" w:rsidP="00585FA2">
      <w:pPr>
        <w:pStyle w:val="NoSpacing"/>
        <w:rPr>
          <w:rFonts w:ascii="Comic Sans MS" w:hAnsi="Comic Sans MS" w:cstheme="majorHAnsi"/>
          <w:b/>
          <w:color w:val="000000" w:themeColor="text1"/>
          <w:sz w:val="24"/>
          <w:szCs w:val="24"/>
        </w:rPr>
      </w:pPr>
    </w:p>
    <w:p w14:paraId="5440C5C0" w14:textId="77777777" w:rsidR="00224E91" w:rsidRPr="00255C7E" w:rsidRDefault="00224E91" w:rsidP="00585FA2">
      <w:pPr>
        <w:pStyle w:val="NoSpacing"/>
        <w:rPr>
          <w:rFonts w:ascii="Comic Sans MS" w:hAnsi="Comic Sans MS" w:cstheme="majorHAnsi"/>
          <w:b/>
          <w:color w:val="000000" w:themeColor="text1"/>
          <w:sz w:val="40"/>
          <w:szCs w:val="40"/>
        </w:rPr>
      </w:pPr>
      <w:r w:rsidRPr="00255C7E">
        <w:rPr>
          <w:rFonts w:ascii="Comic Sans MS" w:hAnsi="Comic Sans MS" w:cstheme="majorHAnsi"/>
          <w:b/>
          <w:color w:val="000000" w:themeColor="text1"/>
          <w:sz w:val="40"/>
          <w:szCs w:val="40"/>
        </w:rPr>
        <w:t>School Safeguarding Team</w:t>
      </w:r>
    </w:p>
    <w:p w14:paraId="5440C5C1" w14:textId="77777777" w:rsidR="00585FA2" w:rsidRPr="00255C7E" w:rsidRDefault="00585FA2" w:rsidP="00585FA2">
      <w:pPr>
        <w:pStyle w:val="NoSpacing"/>
        <w:rPr>
          <w:rFonts w:ascii="Comic Sans MS" w:hAnsi="Comic Sans MS" w:cstheme="majorHAnsi"/>
          <w:b/>
          <w:color w:val="000000" w:themeColor="text1"/>
          <w:sz w:val="24"/>
          <w:szCs w:val="24"/>
        </w:rPr>
      </w:pPr>
    </w:p>
    <w:p w14:paraId="5440C5C2" w14:textId="77777777" w:rsidR="00224E91" w:rsidRPr="00255C7E" w:rsidRDefault="00224E91" w:rsidP="00576947">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following are members of the school’s Safeguarding Team</w:t>
      </w:r>
      <w:r w:rsidR="004201D3" w:rsidRPr="00255C7E">
        <w:rPr>
          <w:rFonts w:ascii="Comic Sans MS" w:hAnsi="Comic Sans MS" w:cstheme="majorHAnsi"/>
          <w:color w:val="000000" w:themeColor="text1"/>
          <w:sz w:val="24"/>
          <w:szCs w:val="24"/>
        </w:rPr>
        <w:t>:</w:t>
      </w:r>
    </w:p>
    <w:p w14:paraId="5440C5C3" w14:textId="3B03E2AC" w:rsidR="00224E91" w:rsidRDefault="00224E91" w:rsidP="00DB0E3E">
      <w:pPr>
        <w:numPr>
          <w:ilvl w:val="0"/>
          <w:numId w:val="3"/>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Chair </w:t>
      </w:r>
      <w:r w:rsidR="006F7997" w:rsidRPr="00255C7E">
        <w:rPr>
          <w:rFonts w:ascii="Comic Sans MS" w:hAnsi="Comic Sans MS" w:cstheme="majorHAnsi"/>
          <w:color w:val="000000" w:themeColor="text1"/>
          <w:sz w:val="24"/>
          <w:szCs w:val="24"/>
        </w:rPr>
        <w:t xml:space="preserve">of the Board of Governors </w:t>
      </w:r>
      <w:r w:rsidR="0081731F" w:rsidRPr="00255C7E">
        <w:rPr>
          <w:rFonts w:ascii="Comic Sans MS" w:hAnsi="Comic Sans MS" w:cstheme="majorHAnsi"/>
          <w:color w:val="000000" w:themeColor="text1"/>
          <w:sz w:val="24"/>
          <w:szCs w:val="24"/>
        </w:rPr>
        <w:t xml:space="preserve"> - </w:t>
      </w:r>
      <w:r w:rsidR="0007708F" w:rsidRPr="00255C7E">
        <w:rPr>
          <w:rFonts w:ascii="Comic Sans MS" w:hAnsi="Comic Sans MS" w:cstheme="majorHAnsi"/>
          <w:color w:val="000000" w:themeColor="text1"/>
          <w:sz w:val="24"/>
          <w:szCs w:val="24"/>
        </w:rPr>
        <w:t>Rev D. McComb</w:t>
      </w:r>
      <w:r w:rsidR="0081731F" w:rsidRPr="00255C7E">
        <w:rPr>
          <w:rFonts w:ascii="Comic Sans MS" w:hAnsi="Comic Sans MS" w:cstheme="majorHAnsi"/>
          <w:color w:val="000000" w:themeColor="text1"/>
          <w:sz w:val="24"/>
          <w:szCs w:val="24"/>
        </w:rPr>
        <w:t xml:space="preserve"> email: </w:t>
      </w:r>
      <w:hyperlink r:id="rId13" w:history="1">
        <w:r w:rsidR="00255C7E" w:rsidRPr="0071249A">
          <w:rPr>
            <w:rStyle w:val="Hyperlink"/>
            <w:rFonts w:ascii="Comic Sans MS" w:hAnsi="Comic Sans MS" w:cstheme="majorHAnsi"/>
            <w:sz w:val="24"/>
            <w:szCs w:val="24"/>
          </w:rPr>
          <w:t>dmccomb@btopenworld.com</w:t>
        </w:r>
      </w:hyperlink>
    </w:p>
    <w:p w14:paraId="6AA3C961" w14:textId="77777777" w:rsidR="00255C7E" w:rsidRPr="00255C7E" w:rsidRDefault="00255C7E" w:rsidP="00255C7E">
      <w:pPr>
        <w:spacing w:after="0" w:line="240" w:lineRule="auto"/>
        <w:ind w:left="426"/>
        <w:jc w:val="both"/>
        <w:rPr>
          <w:rFonts w:ascii="Comic Sans MS" w:hAnsi="Comic Sans MS" w:cstheme="majorHAnsi"/>
          <w:color w:val="000000" w:themeColor="text1"/>
          <w:sz w:val="24"/>
          <w:szCs w:val="24"/>
        </w:rPr>
      </w:pPr>
    </w:p>
    <w:p w14:paraId="34ADB63D" w14:textId="13E0B00C" w:rsidR="00255C7E" w:rsidRDefault="00224E91" w:rsidP="00255C7E">
      <w:pPr>
        <w:numPr>
          <w:ilvl w:val="0"/>
          <w:numId w:val="3"/>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Designated Gov</w:t>
      </w:r>
      <w:r w:rsidR="006F7997" w:rsidRPr="00255C7E">
        <w:rPr>
          <w:rFonts w:ascii="Comic Sans MS" w:hAnsi="Comic Sans MS" w:cstheme="majorHAnsi"/>
          <w:color w:val="000000" w:themeColor="text1"/>
          <w:sz w:val="24"/>
          <w:szCs w:val="24"/>
        </w:rPr>
        <w:t xml:space="preserve">ernor for Child Protection </w:t>
      </w:r>
      <w:r w:rsidR="0081731F" w:rsidRPr="00255C7E">
        <w:rPr>
          <w:rFonts w:ascii="Comic Sans MS" w:hAnsi="Comic Sans MS" w:cstheme="majorHAnsi"/>
          <w:color w:val="000000" w:themeColor="text1"/>
          <w:sz w:val="24"/>
          <w:szCs w:val="24"/>
        </w:rPr>
        <w:t xml:space="preserve"> - </w:t>
      </w:r>
      <w:r w:rsidR="006F7997" w:rsidRPr="00255C7E">
        <w:rPr>
          <w:rFonts w:ascii="Comic Sans MS" w:hAnsi="Comic Sans MS" w:cstheme="majorHAnsi"/>
          <w:color w:val="000000" w:themeColor="text1"/>
          <w:sz w:val="24"/>
          <w:szCs w:val="24"/>
        </w:rPr>
        <w:t>Mrs J. Pillow</w:t>
      </w:r>
      <w:r w:rsidR="0081731F" w:rsidRPr="00255C7E">
        <w:rPr>
          <w:rFonts w:ascii="Comic Sans MS" w:hAnsi="Comic Sans MS" w:cstheme="majorHAnsi"/>
          <w:color w:val="000000" w:themeColor="text1"/>
          <w:sz w:val="24"/>
          <w:szCs w:val="24"/>
        </w:rPr>
        <w:t xml:space="preserve"> email: </w:t>
      </w:r>
      <w:hyperlink r:id="rId14" w:history="1">
        <w:r w:rsidR="00255C7E" w:rsidRPr="0071249A">
          <w:rPr>
            <w:rStyle w:val="Hyperlink"/>
            <w:rFonts w:ascii="Comic Sans MS" w:hAnsi="Comic Sans MS" w:cstheme="majorHAnsi"/>
            <w:sz w:val="24"/>
            <w:szCs w:val="24"/>
          </w:rPr>
          <w:t>jennypillow@live.co.uk</w:t>
        </w:r>
      </w:hyperlink>
    </w:p>
    <w:p w14:paraId="2DCE8557" w14:textId="77777777" w:rsidR="00255C7E" w:rsidRDefault="00255C7E" w:rsidP="00255C7E">
      <w:pPr>
        <w:pStyle w:val="ListParagraph"/>
        <w:rPr>
          <w:rFonts w:ascii="Comic Sans MS" w:hAnsi="Comic Sans MS" w:cstheme="majorHAnsi"/>
          <w:color w:val="000000" w:themeColor="text1"/>
          <w:sz w:val="24"/>
          <w:szCs w:val="24"/>
        </w:rPr>
      </w:pPr>
    </w:p>
    <w:p w14:paraId="52B6C90A" w14:textId="7E4C7905" w:rsidR="00255C7E" w:rsidRDefault="00131F7C" w:rsidP="00255C7E">
      <w:pPr>
        <w:numPr>
          <w:ilvl w:val="0"/>
          <w:numId w:val="3"/>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Principal</w:t>
      </w:r>
      <w:r w:rsidR="006F7997" w:rsidRPr="00255C7E">
        <w:rPr>
          <w:rFonts w:ascii="Comic Sans MS" w:hAnsi="Comic Sans MS" w:cstheme="majorHAnsi"/>
          <w:color w:val="000000" w:themeColor="text1"/>
          <w:sz w:val="24"/>
          <w:szCs w:val="24"/>
        </w:rPr>
        <w:t xml:space="preserve"> &amp; Deputy Designated Teacher</w:t>
      </w:r>
      <w:r w:rsidR="00FB6668" w:rsidRPr="00255C7E">
        <w:rPr>
          <w:rFonts w:ascii="Comic Sans MS" w:hAnsi="Comic Sans MS" w:cstheme="majorHAnsi"/>
          <w:color w:val="000000" w:themeColor="text1"/>
          <w:sz w:val="24"/>
          <w:szCs w:val="24"/>
        </w:rPr>
        <w:t xml:space="preserve"> -</w:t>
      </w:r>
      <w:r w:rsidR="006F7997" w:rsidRPr="00255C7E">
        <w:rPr>
          <w:rFonts w:ascii="Comic Sans MS" w:hAnsi="Comic Sans MS" w:cstheme="majorHAnsi"/>
          <w:color w:val="000000" w:themeColor="text1"/>
          <w:sz w:val="24"/>
          <w:szCs w:val="24"/>
        </w:rPr>
        <w:t>Mr G. Savage</w:t>
      </w:r>
      <w:r w:rsidR="00FB6668" w:rsidRPr="00255C7E">
        <w:rPr>
          <w:rFonts w:ascii="Comic Sans MS" w:hAnsi="Comic Sans MS" w:cstheme="majorHAnsi"/>
          <w:color w:val="000000" w:themeColor="text1"/>
          <w:sz w:val="24"/>
          <w:szCs w:val="24"/>
        </w:rPr>
        <w:t xml:space="preserve"> email: </w:t>
      </w:r>
      <w:hyperlink r:id="rId15" w:history="1">
        <w:r w:rsidR="00255C7E" w:rsidRPr="0071249A">
          <w:rPr>
            <w:rStyle w:val="Hyperlink"/>
            <w:rFonts w:ascii="Comic Sans MS" w:hAnsi="Comic Sans MS" w:cstheme="majorHAnsi"/>
            <w:sz w:val="24"/>
            <w:szCs w:val="24"/>
          </w:rPr>
          <w:t>gsavage394@c2kni.net</w:t>
        </w:r>
      </w:hyperlink>
    </w:p>
    <w:p w14:paraId="56CBA9B4" w14:textId="77777777" w:rsidR="00255C7E" w:rsidRDefault="00255C7E" w:rsidP="00255C7E">
      <w:pPr>
        <w:pStyle w:val="ListParagraph"/>
        <w:rPr>
          <w:rFonts w:ascii="Comic Sans MS" w:hAnsi="Comic Sans MS" w:cstheme="majorHAnsi"/>
          <w:color w:val="000000" w:themeColor="text1"/>
          <w:sz w:val="24"/>
          <w:szCs w:val="24"/>
        </w:rPr>
      </w:pPr>
    </w:p>
    <w:p w14:paraId="535F0C6D" w14:textId="1295EEF0" w:rsidR="004A76E2" w:rsidRPr="00255C7E" w:rsidRDefault="00131F7C" w:rsidP="00255C7E">
      <w:pPr>
        <w:numPr>
          <w:ilvl w:val="0"/>
          <w:numId w:val="3"/>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Designated Teacher</w:t>
      </w:r>
      <w:r w:rsidR="00FB6668" w:rsidRPr="00255C7E">
        <w:rPr>
          <w:rFonts w:ascii="Comic Sans MS" w:hAnsi="Comic Sans MS" w:cstheme="majorHAnsi"/>
          <w:color w:val="000000" w:themeColor="text1"/>
          <w:sz w:val="24"/>
          <w:szCs w:val="24"/>
        </w:rPr>
        <w:t xml:space="preserve"> - </w:t>
      </w:r>
      <w:r w:rsidR="006F7997" w:rsidRPr="00255C7E">
        <w:rPr>
          <w:rFonts w:ascii="Comic Sans MS" w:hAnsi="Comic Sans MS" w:cstheme="majorHAnsi"/>
          <w:color w:val="000000" w:themeColor="text1"/>
          <w:sz w:val="24"/>
          <w:szCs w:val="24"/>
        </w:rPr>
        <w:t>Mrs C. Speers</w:t>
      </w:r>
      <w:r w:rsidR="00224E91" w:rsidRPr="00255C7E">
        <w:rPr>
          <w:rFonts w:ascii="Comic Sans MS" w:hAnsi="Comic Sans MS" w:cstheme="majorHAnsi"/>
          <w:color w:val="000000" w:themeColor="text1"/>
          <w:sz w:val="24"/>
          <w:szCs w:val="24"/>
        </w:rPr>
        <w:t xml:space="preserve"> </w:t>
      </w:r>
      <w:r w:rsidR="00FB6668" w:rsidRPr="00255C7E">
        <w:rPr>
          <w:rFonts w:ascii="Comic Sans MS" w:hAnsi="Comic Sans MS" w:cstheme="majorHAnsi"/>
          <w:color w:val="000000" w:themeColor="text1"/>
          <w:sz w:val="24"/>
          <w:szCs w:val="24"/>
        </w:rPr>
        <w:t>email:</w:t>
      </w:r>
      <w:r w:rsidR="00224E91" w:rsidRPr="00255C7E">
        <w:rPr>
          <w:rFonts w:ascii="Comic Sans MS" w:hAnsi="Comic Sans MS" w:cstheme="majorHAnsi"/>
          <w:color w:val="000000" w:themeColor="text1"/>
          <w:sz w:val="24"/>
          <w:szCs w:val="24"/>
        </w:rPr>
        <w:t xml:space="preserve"> </w:t>
      </w:r>
      <w:hyperlink r:id="rId16" w:history="1">
        <w:r w:rsidR="003A3DF6" w:rsidRPr="00255C7E">
          <w:rPr>
            <w:rStyle w:val="Hyperlink"/>
            <w:rFonts w:ascii="Comic Sans MS" w:hAnsi="Comic Sans MS" w:cstheme="majorHAnsi"/>
            <w:sz w:val="24"/>
            <w:szCs w:val="24"/>
          </w:rPr>
          <w:t>cspeers759@c2kni.net</w:t>
        </w:r>
      </w:hyperlink>
    </w:p>
    <w:p w14:paraId="7D342876" w14:textId="77777777" w:rsidR="003A3DF6" w:rsidRPr="00255C7E" w:rsidRDefault="003A3DF6" w:rsidP="003A3DF6">
      <w:pPr>
        <w:spacing w:after="0" w:line="240" w:lineRule="auto"/>
        <w:jc w:val="both"/>
        <w:rPr>
          <w:rFonts w:ascii="Comic Sans MS" w:hAnsi="Comic Sans MS" w:cstheme="majorHAnsi"/>
          <w:color w:val="000000" w:themeColor="text1"/>
          <w:sz w:val="24"/>
          <w:szCs w:val="24"/>
        </w:rPr>
      </w:pPr>
    </w:p>
    <w:p w14:paraId="5C5117B6" w14:textId="77777777" w:rsidR="003A3DF6" w:rsidRPr="00255C7E" w:rsidRDefault="003A3DF6" w:rsidP="003A3DF6">
      <w:pPr>
        <w:spacing w:after="0" w:line="240" w:lineRule="auto"/>
        <w:jc w:val="both"/>
        <w:rPr>
          <w:rFonts w:ascii="Comic Sans MS" w:hAnsi="Comic Sans MS" w:cstheme="majorHAnsi"/>
          <w:color w:val="000000" w:themeColor="text1"/>
          <w:sz w:val="24"/>
          <w:szCs w:val="24"/>
        </w:rPr>
      </w:pPr>
    </w:p>
    <w:p w14:paraId="006C9D59" w14:textId="77777777" w:rsidR="004A76E2" w:rsidRPr="00255C7E" w:rsidRDefault="004A76E2" w:rsidP="00DB0E3E">
      <w:pPr>
        <w:spacing w:after="0" w:line="240" w:lineRule="auto"/>
        <w:ind w:left="426"/>
        <w:jc w:val="both"/>
        <w:rPr>
          <w:rFonts w:ascii="Comic Sans MS" w:hAnsi="Comic Sans MS" w:cstheme="majorHAnsi"/>
          <w:color w:val="000000" w:themeColor="text1"/>
          <w:sz w:val="24"/>
          <w:szCs w:val="24"/>
        </w:rPr>
      </w:pPr>
    </w:p>
    <w:p w14:paraId="5440C5C9" w14:textId="77777777" w:rsidR="00224E91" w:rsidRPr="00255C7E" w:rsidRDefault="00224E91">
      <w:pPr>
        <w:rPr>
          <w:rFonts w:ascii="Comic Sans MS" w:hAnsi="Comic Sans MS" w:cstheme="majorHAnsi"/>
          <w:color w:val="000000" w:themeColor="text1"/>
          <w:sz w:val="40"/>
          <w:szCs w:val="40"/>
        </w:rPr>
      </w:pPr>
      <w:r w:rsidRPr="00255C7E">
        <w:rPr>
          <w:rFonts w:ascii="Comic Sans MS" w:hAnsi="Comic Sans MS" w:cstheme="majorHAnsi"/>
          <w:b/>
          <w:color w:val="000000" w:themeColor="text1"/>
          <w:sz w:val="40"/>
          <w:szCs w:val="40"/>
        </w:rPr>
        <w:t>Roles and Responsibilities</w:t>
      </w:r>
      <w:r w:rsidRPr="00255C7E">
        <w:rPr>
          <w:rFonts w:ascii="Comic Sans MS" w:hAnsi="Comic Sans MS" w:cstheme="majorHAnsi"/>
          <w:color w:val="000000" w:themeColor="text1"/>
          <w:sz w:val="40"/>
          <w:szCs w:val="40"/>
        </w:rPr>
        <w:t xml:space="preserve"> </w:t>
      </w:r>
    </w:p>
    <w:p w14:paraId="5440C5CA" w14:textId="0C4F7AF7" w:rsidR="00224E91" w:rsidRPr="00255C7E" w:rsidRDefault="00131F7C">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Designated Teacher</w:t>
      </w:r>
    </w:p>
    <w:p w14:paraId="5440C5CB" w14:textId="77777777" w:rsidR="00224E91" w:rsidRPr="00255C7E" w:rsidRDefault="00224E91" w:rsidP="00DB0E3E">
      <w:pPr>
        <w:autoSpaceDE w:val="0"/>
        <w:autoSpaceDN w:val="0"/>
        <w:adjustRightInd w:val="0"/>
        <w:jc w:val="both"/>
        <w:rPr>
          <w:rFonts w:ascii="Comic Sans MS" w:hAnsi="Comic Sans MS" w:cstheme="majorHAnsi"/>
          <w:bCs/>
          <w:color w:val="000000" w:themeColor="text1"/>
          <w:sz w:val="24"/>
          <w:szCs w:val="24"/>
          <w:lang w:eastAsia="en-GB"/>
        </w:rPr>
      </w:pPr>
      <w:r w:rsidRPr="00255C7E">
        <w:rPr>
          <w:rFonts w:ascii="Comic Sans MS" w:hAnsi="Comic Sans MS" w:cstheme="majorHAnsi"/>
          <w:bCs/>
          <w:color w:val="000000" w:themeColor="text1"/>
          <w:sz w:val="24"/>
          <w:szCs w:val="24"/>
          <w:lang w:eastAsia="en-GB"/>
        </w:rPr>
        <w:t xml:space="preserve">Every school is required to appoint a </w:t>
      </w:r>
      <w:r w:rsidR="00131F7C" w:rsidRPr="00255C7E">
        <w:rPr>
          <w:rFonts w:ascii="Comic Sans MS" w:hAnsi="Comic Sans MS" w:cstheme="majorHAnsi"/>
          <w:bCs/>
          <w:color w:val="000000" w:themeColor="text1"/>
          <w:sz w:val="24"/>
          <w:szCs w:val="24"/>
          <w:lang w:eastAsia="en-GB"/>
        </w:rPr>
        <w:t>Designated Teacher</w:t>
      </w:r>
      <w:r w:rsidRPr="00255C7E">
        <w:rPr>
          <w:rFonts w:ascii="Comic Sans MS" w:hAnsi="Comic Sans MS" w:cstheme="majorHAnsi"/>
          <w:bCs/>
          <w:color w:val="000000" w:themeColor="text1"/>
          <w:sz w:val="24"/>
          <w:szCs w:val="24"/>
          <w:lang w:eastAsia="en-GB"/>
        </w:rPr>
        <w:t xml:space="preserve"> with responsibility for Child Protection. They must also appoint a </w:t>
      </w:r>
      <w:r w:rsidR="00131F7C" w:rsidRPr="00255C7E">
        <w:rPr>
          <w:rFonts w:ascii="Comic Sans MS" w:hAnsi="Comic Sans MS" w:cstheme="majorHAnsi"/>
          <w:bCs/>
          <w:color w:val="000000" w:themeColor="text1"/>
          <w:sz w:val="24"/>
          <w:szCs w:val="24"/>
          <w:lang w:eastAsia="en-GB"/>
        </w:rPr>
        <w:t>Deputy Designated Teacher</w:t>
      </w:r>
      <w:r w:rsidRPr="00255C7E">
        <w:rPr>
          <w:rFonts w:ascii="Comic Sans MS" w:hAnsi="Comic Sans MS" w:cstheme="majorHAnsi"/>
          <w:bCs/>
          <w:color w:val="000000" w:themeColor="text1"/>
          <w:sz w:val="24"/>
          <w:szCs w:val="24"/>
          <w:lang w:eastAsia="en-GB"/>
        </w:rPr>
        <w:t xml:space="preserve"> who </w:t>
      </w:r>
      <w:r w:rsidRPr="00255C7E">
        <w:rPr>
          <w:rFonts w:ascii="Comic Sans MS" w:hAnsi="Comic Sans MS" w:cstheme="majorHAnsi"/>
          <w:color w:val="000000" w:themeColor="text1"/>
          <w:sz w:val="24"/>
          <w:szCs w:val="24"/>
        </w:rPr>
        <w:t xml:space="preserve">as a member of the Safeguarding team </w:t>
      </w:r>
      <w:r w:rsidRPr="00255C7E">
        <w:rPr>
          <w:rFonts w:ascii="Comic Sans MS" w:hAnsi="Comic Sans MS" w:cstheme="majorHAnsi"/>
          <w:bCs/>
          <w:color w:val="000000" w:themeColor="text1"/>
          <w:sz w:val="24"/>
          <w:szCs w:val="24"/>
          <w:lang w:eastAsia="en-GB"/>
        </w:rPr>
        <w:t xml:space="preserve">will actively </w:t>
      </w:r>
      <w:r w:rsidRPr="00255C7E">
        <w:rPr>
          <w:rFonts w:ascii="Comic Sans MS" w:hAnsi="Comic Sans MS" w:cstheme="majorHAnsi"/>
          <w:color w:val="000000" w:themeColor="text1"/>
          <w:sz w:val="24"/>
          <w:szCs w:val="24"/>
        </w:rPr>
        <w:t xml:space="preserve">support the </w:t>
      </w:r>
      <w:r w:rsidR="00131F7C" w:rsidRPr="00255C7E">
        <w:rPr>
          <w:rFonts w:ascii="Comic Sans MS" w:hAnsi="Comic Sans MS" w:cstheme="majorHAnsi"/>
          <w:color w:val="000000" w:themeColor="text1"/>
          <w:sz w:val="24"/>
          <w:szCs w:val="24"/>
        </w:rPr>
        <w:t>Designated Teacher</w:t>
      </w:r>
      <w:r w:rsidRPr="00255C7E">
        <w:rPr>
          <w:rFonts w:ascii="Comic Sans MS" w:hAnsi="Comic Sans MS" w:cstheme="majorHAnsi"/>
          <w:color w:val="000000" w:themeColor="text1"/>
          <w:sz w:val="24"/>
          <w:szCs w:val="24"/>
        </w:rPr>
        <w:t xml:space="preserve"> in carrying out the following duties</w:t>
      </w:r>
      <w:r w:rsidRPr="00255C7E">
        <w:rPr>
          <w:rFonts w:ascii="Comic Sans MS" w:hAnsi="Comic Sans MS" w:cstheme="majorHAnsi"/>
          <w:bCs/>
          <w:color w:val="000000" w:themeColor="text1"/>
          <w:sz w:val="24"/>
          <w:szCs w:val="24"/>
          <w:lang w:eastAsia="en-GB"/>
        </w:rPr>
        <w:t>:</w:t>
      </w:r>
    </w:p>
    <w:p w14:paraId="5440C5CC" w14:textId="7A4C93AE"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he induction and training of all schoo</w:t>
      </w:r>
      <w:r w:rsidR="00DA30F5" w:rsidRPr="00255C7E">
        <w:rPr>
          <w:rFonts w:ascii="Comic Sans MS" w:hAnsi="Comic Sans MS" w:cstheme="majorHAnsi"/>
          <w:color w:val="000000" w:themeColor="text1"/>
          <w:sz w:val="24"/>
          <w:szCs w:val="24"/>
        </w:rPr>
        <w:t>l staff including support staff</w:t>
      </w:r>
      <w:r w:rsidR="0086677E" w:rsidRPr="00255C7E">
        <w:rPr>
          <w:rFonts w:ascii="Comic Sans MS" w:hAnsi="Comic Sans MS" w:cstheme="majorHAnsi"/>
          <w:color w:val="000000" w:themeColor="text1"/>
          <w:sz w:val="24"/>
          <w:szCs w:val="24"/>
        </w:rPr>
        <w:t>;</w:t>
      </w:r>
    </w:p>
    <w:p w14:paraId="14757523" w14:textId="77777777" w:rsidR="0086677E" w:rsidRPr="00255C7E" w:rsidRDefault="0086677E" w:rsidP="0086677E">
      <w:pPr>
        <w:pStyle w:val="ListParagraph"/>
        <w:spacing w:after="0" w:line="240" w:lineRule="auto"/>
        <w:ind w:left="425"/>
        <w:jc w:val="both"/>
        <w:rPr>
          <w:rFonts w:ascii="Comic Sans MS" w:hAnsi="Comic Sans MS" w:cstheme="majorHAnsi"/>
          <w:color w:val="000000" w:themeColor="text1"/>
          <w:sz w:val="24"/>
          <w:szCs w:val="24"/>
        </w:rPr>
      </w:pPr>
    </w:p>
    <w:p w14:paraId="791B8997" w14:textId="7CED1289" w:rsidR="0086677E"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B</w:t>
      </w:r>
      <w:r w:rsidR="00224E91" w:rsidRPr="00255C7E">
        <w:rPr>
          <w:rFonts w:ascii="Comic Sans MS" w:hAnsi="Comic Sans MS" w:cstheme="majorHAnsi"/>
          <w:color w:val="000000" w:themeColor="text1"/>
          <w:sz w:val="24"/>
          <w:szCs w:val="24"/>
        </w:rPr>
        <w:t xml:space="preserve">eing available to discuss safeguarding or child protection </w:t>
      </w:r>
      <w:r w:rsidR="00DA30F5" w:rsidRPr="00255C7E">
        <w:rPr>
          <w:rFonts w:ascii="Comic Sans MS" w:hAnsi="Comic Sans MS" w:cstheme="majorHAnsi"/>
          <w:color w:val="000000" w:themeColor="text1"/>
          <w:sz w:val="24"/>
          <w:szCs w:val="24"/>
        </w:rPr>
        <w:t>concerns of any member of staff</w:t>
      </w:r>
      <w:r w:rsidR="0086677E" w:rsidRPr="00255C7E">
        <w:rPr>
          <w:rFonts w:ascii="Comic Sans MS" w:hAnsi="Comic Sans MS" w:cstheme="majorHAnsi"/>
          <w:color w:val="000000" w:themeColor="text1"/>
          <w:sz w:val="24"/>
          <w:szCs w:val="24"/>
        </w:rPr>
        <w:t>;</w:t>
      </w:r>
    </w:p>
    <w:p w14:paraId="277C6717"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5440C5CE" w14:textId="67F207C3"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Having r</w:t>
      </w:r>
      <w:r w:rsidR="00224E91" w:rsidRPr="00255C7E">
        <w:rPr>
          <w:rFonts w:ascii="Comic Sans MS" w:hAnsi="Comic Sans MS" w:cstheme="majorHAnsi"/>
          <w:color w:val="000000" w:themeColor="text1"/>
          <w:sz w:val="24"/>
          <w:szCs w:val="24"/>
        </w:rPr>
        <w:t>esponsibility for record keeping o</w:t>
      </w:r>
      <w:r w:rsidR="00DA30F5" w:rsidRPr="00255C7E">
        <w:rPr>
          <w:rFonts w:ascii="Comic Sans MS" w:hAnsi="Comic Sans MS" w:cstheme="majorHAnsi"/>
          <w:color w:val="000000" w:themeColor="text1"/>
          <w:sz w:val="24"/>
          <w:szCs w:val="24"/>
        </w:rPr>
        <w:t>f all child protection concerns</w:t>
      </w:r>
      <w:r w:rsidR="0086677E" w:rsidRPr="00255C7E">
        <w:rPr>
          <w:rFonts w:ascii="Comic Sans MS" w:hAnsi="Comic Sans MS" w:cstheme="majorHAnsi"/>
          <w:color w:val="000000" w:themeColor="text1"/>
          <w:sz w:val="24"/>
          <w:szCs w:val="24"/>
        </w:rPr>
        <w:t>;</w:t>
      </w:r>
    </w:p>
    <w:p w14:paraId="0B8BF7CC"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5440C5CF" w14:textId="427272A7"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M</w:t>
      </w:r>
      <w:r w:rsidR="00224E91" w:rsidRPr="00255C7E">
        <w:rPr>
          <w:rFonts w:ascii="Comic Sans MS" w:hAnsi="Comic Sans MS" w:cstheme="majorHAnsi"/>
          <w:color w:val="000000" w:themeColor="text1"/>
          <w:sz w:val="24"/>
          <w:szCs w:val="24"/>
        </w:rPr>
        <w:t>aintaining a current awareness of early intervention supports and other local se</w:t>
      </w:r>
      <w:r w:rsidR="00DA30F5" w:rsidRPr="00255C7E">
        <w:rPr>
          <w:rFonts w:ascii="Comic Sans MS" w:hAnsi="Comic Sans MS" w:cstheme="majorHAnsi"/>
          <w:color w:val="000000" w:themeColor="text1"/>
          <w:sz w:val="24"/>
          <w:szCs w:val="24"/>
        </w:rPr>
        <w:t>rvices e.g. Family Support Hubs</w:t>
      </w:r>
      <w:r w:rsidR="0086677E" w:rsidRPr="00255C7E">
        <w:rPr>
          <w:rFonts w:ascii="Comic Sans MS" w:hAnsi="Comic Sans MS" w:cstheme="majorHAnsi"/>
          <w:color w:val="000000" w:themeColor="text1"/>
          <w:sz w:val="24"/>
          <w:szCs w:val="24"/>
        </w:rPr>
        <w:t>;</w:t>
      </w:r>
    </w:p>
    <w:p w14:paraId="5EB3F1AD"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5440C5D0" w14:textId="4DF1BCDD"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M</w:t>
      </w:r>
      <w:r w:rsidR="00224E91" w:rsidRPr="00255C7E">
        <w:rPr>
          <w:rFonts w:ascii="Comic Sans MS" w:hAnsi="Comic Sans MS" w:cstheme="majorHAnsi"/>
          <w:color w:val="000000" w:themeColor="text1"/>
          <w:sz w:val="24"/>
          <w:szCs w:val="24"/>
        </w:rPr>
        <w:t>aking referrals to Social Ser</w:t>
      </w:r>
      <w:r w:rsidR="00DA30F5" w:rsidRPr="00255C7E">
        <w:rPr>
          <w:rFonts w:ascii="Comic Sans MS" w:hAnsi="Comic Sans MS" w:cstheme="majorHAnsi"/>
          <w:color w:val="000000" w:themeColor="text1"/>
          <w:sz w:val="24"/>
          <w:szCs w:val="24"/>
        </w:rPr>
        <w:t>vices or PSNI where appropriate</w:t>
      </w:r>
      <w:r w:rsidR="0086677E" w:rsidRPr="00255C7E">
        <w:rPr>
          <w:rFonts w:ascii="Comic Sans MS" w:hAnsi="Comic Sans MS" w:cstheme="majorHAnsi"/>
          <w:color w:val="000000" w:themeColor="text1"/>
          <w:sz w:val="24"/>
          <w:szCs w:val="24"/>
        </w:rPr>
        <w:t>;</w:t>
      </w:r>
    </w:p>
    <w:p w14:paraId="491D179D"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5440C5D1" w14:textId="3F916A3E" w:rsidR="00585FA2" w:rsidRPr="00255C7E" w:rsidRDefault="004A76E2" w:rsidP="0086677E">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L</w:t>
      </w:r>
      <w:r w:rsidR="00224E91" w:rsidRPr="00255C7E">
        <w:rPr>
          <w:rFonts w:ascii="Comic Sans MS" w:hAnsi="Comic Sans MS" w:cstheme="majorHAnsi"/>
          <w:color w:val="000000" w:themeColor="text1"/>
          <w:sz w:val="24"/>
          <w:szCs w:val="24"/>
        </w:rPr>
        <w:t>iaison with the EA Designate</w:t>
      </w:r>
      <w:r w:rsidR="00DA30F5" w:rsidRPr="00255C7E">
        <w:rPr>
          <w:rFonts w:ascii="Comic Sans MS" w:hAnsi="Comic Sans MS" w:cstheme="majorHAnsi"/>
          <w:color w:val="000000" w:themeColor="text1"/>
          <w:sz w:val="24"/>
          <w:szCs w:val="24"/>
        </w:rPr>
        <w:t>d Officers for Child Protection</w:t>
      </w:r>
      <w:r w:rsidR="0086677E" w:rsidRPr="00255C7E">
        <w:rPr>
          <w:rFonts w:ascii="Comic Sans MS" w:hAnsi="Comic Sans MS" w:cstheme="majorHAnsi"/>
          <w:color w:val="000000" w:themeColor="text1"/>
          <w:sz w:val="24"/>
          <w:szCs w:val="24"/>
        </w:rPr>
        <w:t>;</w:t>
      </w:r>
    </w:p>
    <w:p w14:paraId="67D9224E" w14:textId="77777777" w:rsidR="0086677E" w:rsidRPr="00255C7E" w:rsidRDefault="0086677E" w:rsidP="0086677E">
      <w:pPr>
        <w:spacing w:after="0" w:line="240" w:lineRule="auto"/>
        <w:jc w:val="both"/>
        <w:rPr>
          <w:rFonts w:ascii="Comic Sans MS" w:hAnsi="Comic Sans MS" w:cstheme="majorHAnsi"/>
          <w:color w:val="000000" w:themeColor="text1"/>
          <w:sz w:val="24"/>
          <w:szCs w:val="24"/>
        </w:rPr>
      </w:pPr>
    </w:p>
    <w:p w14:paraId="28E07460" w14:textId="352B0DF3" w:rsidR="004A76E2" w:rsidRPr="00255C7E" w:rsidRDefault="004A76E2" w:rsidP="004A76E2">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K</w:t>
      </w:r>
      <w:r w:rsidR="00224E91" w:rsidRPr="00255C7E">
        <w:rPr>
          <w:rFonts w:ascii="Comic Sans MS" w:hAnsi="Comic Sans MS" w:cstheme="majorHAnsi"/>
          <w:color w:val="000000" w:themeColor="text1"/>
          <w:sz w:val="24"/>
          <w:szCs w:val="24"/>
        </w:rPr>
        <w:t xml:space="preserve">eeping the school </w:t>
      </w:r>
      <w:r w:rsidR="00131F7C" w:rsidRPr="00255C7E">
        <w:rPr>
          <w:rFonts w:ascii="Comic Sans MS" w:hAnsi="Comic Sans MS" w:cstheme="majorHAnsi"/>
          <w:color w:val="000000" w:themeColor="text1"/>
          <w:sz w:val="24"/>
          <w:szCs w:val="24"/>
        </w:rPr>
        <w:t>Principal</w:t>
      </w:r>
      <w:r w:rsidR="00DA30F5" w:rsidRPr="00255C7E">
        <w:rPr>
          <w:rFonts w:ascii="Comic Sans MS" w:hAnsi="Comic Sans MS" w:cstheme="majorHAnsi"/>
          <w:color w:val="000000" w:themeColor="text1"/>
          <w:sz w:val="24"/>
          <w:szCs w:val="24"/>
        </w:rPr>
        <w:t xml:space="preserve"> informed</w:t>
      </w:r>
      <w:r w:rsidR="0086677E" w:rsidRPr="00255C7E">
        <w:rPr>
          <w:rFonts w:ascii="Comic Sans MS" w:hAnsi="Comic Sans MS" w:cstheme="majorHAnsi"/>
          <w:color w:val="000000" w:themeColor="text1"/>
          <w:sz w:val="24"/>
          <w:szCs w:val="24"/>
        </w:rPr>
        <w:t>;</w:t>
      </w:r>
    </w:p>
    <w:p w14:paraId="4FC2E284" w14:textId="77777777" w:rsidR="004A76E2" w:rsidRPr="00255C7E" w:rsidRDefault="004A76E2" w:rsidP="004A76E2">
      <w:pPr>
        <w:spacing w:after="0" w:line="240" w:lineRule="auto"/>
        <w:jc w:val="both"/>
        <w:rPr>
          <w:rFonts w:ascii="Comic Sans MS" w:hAnsi="Comic Sans MS" w:cstheme="majorHAnsi"/>
          <w:color w:val="000000" w:themeColor="text1"/>
          <w:sz w:val="24"/>
          <w:szCs w:val="24"/>
        </w:rPr>
      </w:pPr>
    </w:p>
    <w:p w14:paraId="5440C5D3" w14:textId="2C49DE43" w:rsidR="00585FA2" w:rsidRPr="00255C7E" w:rsidRDefault="004A76E2" w:rsidP="0069593B">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Taking the </w:t>
      </w:r>
      <w:r w:rsidR="00DA30F5" w:rsidRPr="00255C7E">
        <w:rPr>
          <w:rFonts w:ascii="Comic Sans MS" w:hAnsi="Comic Sans MS" w:cstheme="majorHAnsi"/>
          <w:color w:val="000000" w:themeColor="text1"/>
          <w:sz w:val="24"/>
          <w:szCs w:val="24"/>
        </w:rPr>
        <w:t>l</w:t>
      </w:r>
      <w:r w:rsidR="00224E91" w:rsidRPr="00255C7E">
        <w:rPr>
          <w:rFonts w:ascii="Comic Sans MS" w:hAnsi="Comic Sans MS" w:cstheme="majorHAnsi"/>
          <w:color w:val="000000" w:themeColor="text1"/>
          <w:sz w:val="24"/>
          <w:szCs w:val="24"/>
        </w:rPr>
        <w:t>ead responsibility for the development of the s</w:t>
      </w:r>
      <w:r w:rsidR="00DA30F5" w:rsidRPr="00255C7E">
        <w:rPr>
          <w:rFonts w:ascii="Comic Sans MS" w:hAnsi="Comic Sans MS" w:cstheme="majorHAnsi"/>
          <w:color w:val="000000" w:themeColor="text1"/>
          <w:sz w:val="24"/>
          <w:szCs w:val="24"/>
        </w:rPr>
        <w:t>chool’s child protection policy</w:t>
      </w:r>
      <w:r w:rsidR="0086677E" w:rsidRPr="00255C7E">
        <w:rPr>
          <w:rFonts w:ascii="Comic Sans MS" w:hAnsi="Comic Sans MS" w:cstheme="majorHAnsi"/>
          <w:color w:val="000000" w:themeColor="text1"/>
          <w:sz w:val="24"/>
          <w:szCs w:val="24"/>
        </w:rPr>
        <w:t xml:space="preserve">; </w:t>
      </w:r>
    </w:p>
    <w:p w14:paraId="6716C8E3" w14:textId="77777777" w:rsidR="0086677E" w:rsidRPr="00255C7E" w:rsidRDefault="0086677E" w:rsidP="0069593B">
      <w:pPr>
        <w:pStyle w:val="ListParagraph"/>
        <w:spacing w:after="0" w:line="240" w:lineRule="auto"/>
        <w:ind w:left="425"/>
        <w:jc w:val="both"/>
        <w:rPr>
          <w:rFonts w:ascii="Comic Sans MS" w:hAnsi="Comic Sans MS" w:cstheme="majorHAnsi"/>
          <w:color w:val="000000" w:themeColor="text1"/>
          <w:sz w:val="24"/>
          <w:szCs w:val="24"/>
        </w:rPr>
      </w:pPr>
    </w:p>
    <w:p w14:paraId="5440C5D4" w14:textId="6860B0BB" w:rsidR="00585FA2" w:rsidRPr="00255C7E" w:rsidRDefault="004A76E2" w:rsidP="0069593B">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p</w:t>
      </w:r>
      <w:r w:rsidR="00224E91" w:rsidRPr="00255C7E">
        <w:rPr>
          <w:rFonts w:ascii="Comic Sans MS" w:hAnsi="Comic Sans MS" w:cstheme="majorHAnsi"/>
          <w:color w:val="000000" w:themeColor="text1"/>
          <w:sz w:val="24"/>
          <w:szCs w:val="24"/>
        </w:rPr>
        <w:t>romotion of a safeguarding and child</w:t>
      </w:r>
      <w:r w:rsidR="00DA30F5" w:rsidRPr="00255C7E">
        <w:rPr>
          <w:rFonts w:ascii="Comic Sans MS" w:hAnsi="Comic Sans MS" w:cstheme="majorHAnsi"/>
          <w:color w:val="000000" w:themeColor="text1"/>
          <w:sz w:val="24"/>
          <w:szCs w:val="24"/>
        </w:rPr>
        <w:t xml:space="preserve"> protection ethos in the school</w:t>
      </w:r>
      <w:r w:rsidR="0086677E" w:rsidRPr="00255C7E">
        <w:rPr>
          <w:rFonts w:ascii="Comic Sans MS" w:hAnsi="Comic Sans MS" w:cstheme="majorHAnsi"/>
          <w:color w:val="000000" w:themeColor="text1"/>
          <w:sz w:val="24"/>
          <w:szCs w:val="24"/>
        </w:rPr>
        <w:t xml:space="preserve">; and </w:t>
      </w:r>
    </w:p>
    <w:p w14:paraId="70258C72"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5" w14:textId="31CC3B86" w:rsidR="00224E91" w:rsidRPr="00255C7E" w:rsidRDefault="004A76E2" w:rsidP="0069593B">
      <w:pPr>
        <w:pStyle w:val="ListParagraph"/>
        <w:numPr>
          <w:ilvl w:val="0"/>
          <w:numId w:val="1"/>
        </w:numPr>
        <w:tabs>
          <w:tab w:val="clear" w:pos="720"/>
          <w:tab w:val="num" w:pos="426"/>
        </w:tabs>
        <w:spacing w:after="0" w:line="240" w:lineRule="auto"/>
        <w:ind w:left="425" w:hanging="425"/>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C</w:t>
      </w:r>
      <w:r w:rsidR="00224E91" w:rsidRPr="00255C7E">
        <w:rPr>
          <w:rFonts w:ascii="Comic Sans MS" w:hAnsi="Comic Sans MS" w:cstheme="majorHAnsi"/>
          <w:color w:val="000000" w:themeColor="text1"/>
          <w:sz w:val="24"/>
          <w:szCs w:val="24"/>
        </w:rPr>
        <w:t>ompiling written reports to the Board of Gover</w:t>
      </w:r>
      <w:r w:rsidR="00DA30F5" w:rsidRPr="00255C7E">
        <w:rPr>
          <w:rFonts w:ascii="Comic Sans MS" w:hAnsi="Comic Sans MS" w:cstheme="majorHAnsi"/>
          <w:color w:val="000000" w:themeColor="text1"/>
          <w:sz w:val="24"/>
          <w:szCs w:val="24"/>
        </w:rPr>
        <w:t>nors regarding child protection</w:t>
      </w:r>
      <w:r w:rsidR="0086677E" w:rsidRPr="00255C7E">
        <w:rPr>
          <w:rFonts w:ascii="Comic Sans MS" w:hAnsi="Comic Sans MS" w:cstheme="majorHAnsi"/>
          <w:color w:val="000000" w:themeColor="text1"/>
          <w:sz w:val="24"/>
          <w:szCs w:val="24"/>
        </w:rPr>
        <w:t>.</w:t>
      </w:r>
    </w:p>
    <w:p w14:paraId="1AAF4991" w14:textId="77777777" w:rsidR="003A3DF6" w:rsidRPr="00255C7E" w:rsidRDefault="003A3DF6" w:rsidP="00255C7E">
      <w:pPr>
        <w:rPr>
          <w:rFonts w:ascii="Comic Sans MS" w:hAnsi="Comic Sans MS" w:cstheme="majorHAnsi"/>
          <w:color w:val="000000" w:themeColor="text1"/>
          <w:sz w:val="24"/>
          <w:szCs w:val="24"/>
        </w:rPr>
      </w:pPr>
    </w:p>
    <w:p w14:paraId="03144984" w14:textId="062EE267" w:rsidR="004A76E2" w:rsidRPr="00255C7E" w:rsidRDefault="004A76E2" w:rsidP="004A76E2">
      <w:pPr>
        <w:tabs>
          <w:tab w:val="num" w:pos="426"/>
        </w:tabs>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Deputy Designated Teacher</w:t>
      </w:r>
    </w:p>
    <w:p w14:paraId="3F8306EC" w14:textId="530688C1" w:rsidR="00401EB5" w:rsidRPr="00255C7E" w:rsidRDefault="00401EB5" w:rsidP="008C0EC9">
      <w:pPr>
        <w:pStyle w:val="ListParagraph"/>
        <w:numPr>
          <w:ilvl w:val="0"/>
          <w:numId w:val="18"/>
        </w:numPr>
        <w:tabs>
          <w:tab w:val="num" w:pos="426"/>
        </w:tabs>
        <w:spacing w:after="0" w:line="240" w:lineRule="auto"/>
        <w:ind w:hanging="720"/>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The role of the DDT is to work cooperatively with the DT in fulfilling their responsibilities.</w:t>
      </w:r>
    </w:p>
    <w:p w14:paraId="7C689419" w14:textId="6C942FC1" w:rsidR="00401EB5" w:rsidRPr="00255C7E" w:rsidRDefault="00401EB5" w:rsidP="008C0EC9">
      <w:pPr>
        <w:pStyle w:val="ListParagraph"/>
        <w:numPr>
          <w:ilvl w:val="0"/>
          <w:numId w:val="18"/>
        </w:numPr>
        <w:tabs>
          <w:tab w:val="num" w:pos="426"/>
        </w:tabs>
        <w:spacing w:after="0" w:line="240" w:lineRule="auto"/>
        <w:ind w:hanging="720"/>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It is important that DDT and DT work in partnership</w:t>
      </w:r>
    </w:p>
    <w:p w14:paraId="50F5463B" w14:textId="0BF8F5A7" w:rsidR="00401EB5" w:rsidRPr="00255C7E" w:rsidRDefault="00401EB5" w:rsidP="008C0EC9">
      <w:pPr>
        <w:pStyle w:val="ListParagraph"/>
        <w:numPr>
          <w:ilvl w:val="0"/>
          <w:numId w:val="18"/>
        </w:numPr>
        <w:tabs>
          <w:tab w:val="num" w:pos="426"/>
        </w:tabs>
        <w:spacing w:after="0" w:line="240" w:lineRule="auto"/>
        <w:ind w:hanging="720"/>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At Lisnadill Primary School the DDT is Mr Savage</w:t>
      </w:r>
    </w:p>
    <w:p w14:paraId="5440C5D6" w14:textId="77777777" w:rsidR="00DA30F5" w:rsidRPr="00255C7E" w:rsidRDefault="00DA30F5" w:rsidP="0069593B">
      <w:pPr>
        <w:pStyle w:val="ListParagraph"/>
        <w:spacing w:after="0" w:line="240" w:lineRule="auto"/>
        <w:ind w:left="709"/>
        <w:jc w:val="both"/>
        <w:rPr>
          <w:rFonts w:ascii="Comic Sans MS" w:hAnsi="Comic Sans MS" w:cstheme="majorHAnsi"/>
          <w:color w:val="000000" w:themeColor="text1"/>
          <w:sz w:val="24"/>
          <w:szCs w:val="24"/>
        </w:rPr>
      </w:pPr>
    </w:p>
    <w:p w14:paraId="67EC3FA3" w14:textId="77777777" w:rsidR="003A3DF6" w:rsidRPr="00255C7E" w:rsidRDefault="003A3DF6" w:rsidP="0069593B">
      <w:pPr>
        <w:pStyle w:val="ListParagraph"/>
        <w:spacing w:after="0" w:line="240" w:lineRule="auto"/>
        <w:ind w:left="709"/>
        <w:jc w:val="both"/>
        <w:rPr>
          <w:rFonts w:ascii="Comic Sans MS" w:hAnsi="Comic Sans MS" w:cstheme="majorHAnsi"/>
          <w:color w:val="000000" w:themeColor="text1"/>
          <w:sz w:val="24"/>
          <w:szCs w:val="24"/>
        </w:rPr>
      </w:pPr>
    </w:p>
    <w:p w14:paraId="1269FF87" w14:textId="077C968B" w:rsidR="0086677E" w:rsidRPr="00255C7E" w:rsidRDefault="00131F7C" w:rsidP="0069593B">
      <w:pPr>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Principal</w:t>
      </w:r>
    </w:p>
    <w:p w14:paraId="51A80453" w14:textId="77777777" w:rsidR="0086677E" w:rsidRPr="00255C7E" w:rsidRDefault="0086677E" w:rsidP="0086677E">
      <w:pPr>
        <w:spacing w:after="0" w:line="240" w:lineRule="auto"/>
        <w:rPr>
          <w:rFonts w:ascii="Comic Sans MS" w:hAnsi="Comic Sans MS" w:cstheme="majorHAnsi"/>
          <w:b/>
          <w:color w:val="000000" w:themeColor="text1"/>
          <w:sz w:val="24"/>
          <w:szCs w:val="24"/>
        </w:rPr>
      </w:pPr>
    </w:p>
    <w:p w14:paraId="5440C5D8" w14:textId="11CD3452" w:rsidR="00224E91" w:rsidRPr="00255C7E" w:rsidRDefault="00401EB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w:t>
      </w:r>
      <w:r w:rsidR="00224E91" w:rsidRPr="00255C7E">
        <w:rPr>
          <w:rFonts w:ascii="Comic Sans MS" w:hAnsi="Comic Sans MS" w:cstheme="majorHAnsi"/>
          <w:color w:val="000000" w:themeColor="text1"/>
          <w:sz w:val="24"/>
          <w:szCs w:val="24"/>
        </w:rPr>
        <w:t>s secretary to the Board of Governors, assist in fulfilling its safeguarding and child protection duties</w:t>
      </w:r>
      <w:r w:rsidR="0086677E" w:rsidRPr="00255C7E">
        <w:rPr>
          <w:rFonts w:ascii="Comic Sans MS" w:hAnsi="Comic Sans MS" w:cstheme="majorHAnsi"/>
          <w:color w:val="000000" w:themeColor="text1"/>
          <w:sz w:val="24"/>
          <w:szCs w:val="24"/>
        </w:rPr>
        <w:t>;</w:t>
      </w:r>
    </w:p>
    <w:p w14:paraId="35BAB5FA" w14:textId="77777777" w:rsidR="0086677E" w:rsidRPr="00255C7E" w:rsidRDefault="0086677E" w:rsidP="0069593B">
      <w:pPr>
        <w:pStyle w:val="ListParagraph"/>
        <w:spacing w:after="0" w:line="240" w:lineRule="auto"/>
        <w:ind w:left="426"/>
        <w:jc w:val="both"/>
        <w:rPr>
          <w:rFonts w:ascii="Comic Sans MS" w:hAnsi="Comic Sans MS" w:cstheme="majorHAnsi"/>
          <w:color w:val="000000" w:themeColor="text1"/>
          <w:sz w:val="24"/>
          <w:szCs w:val="24"/>
        </w:rPr>
      </w:pPr>
    </w:p>
    <w:p w14:paraId="5440C5D9" w14:textId="0BDA9A5D"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w:t>
      </w:r>
      <w:r w:rsidR="00224E91" w:rsidRPr="00255C7E">
        <w:rPr>
          <w:rFonts w:ascii="Comic Sans MS" w:hAnsi="Comic Sans MS" w:cstheme="majorHAnsi"/>
          <w:color w:val="000000" w:themeColor="text1"/>
          <w:sz w:val="24"/>
          <w:szCs w:val="24"/>
        </w:rPr>
        <w:t>nsure the Board of Governors are kept fully informed of all developments relating to safeguarding including changes to legislation, policy, procedure</w:t>
      </w:r>
      <w:r w:rsidR="0086677E" w:rsidRPr="00255C7E">
        <w:rPr>
          <w:rFonts w:ascii="Comic Sans MS" w:hAnsi="Comic Sans MS" w:cstheme="majorHAnsi"/>
          <w:color w:val="000000" w:themeColor="text1"/>
          <w:sz w:val="24"/>
          <w:szCs w:val="24"/>
        </w:rPr>
        <w:t>s, DE circulars, inclusion of  child p</w:t>
      </w:r>
      <w:r w:rsidR="00224E91" w:rsidRPr="00255C7E">
        <w:rPr>
          <w:rFonts w:ascii="Comic Sans MS" w:hAnsi="Comic Sans MS" w:cstheme="majorHAnsi"/>
          <w:color w:val="000000" w:themeColor="text1"/>
          <w:sz w:val="24"/>
          <w:szCs w:val="24"/>
        </w:rPr>
        <w:t>rotection on the termly  meeting agenda</w:t>
      </w:r>
      <w:r w:rsidR="0086677E" w:rsidRPr="00255C7E">
        <w:rPr>
          <w:rFonts w:ascii="Comic Sans MS" w:hAnsi="Comic Sans MS" w:cstheme="majorHAnsi"/>
          <w:color w:val="000000" w:themeColor="text1"/>
          <w:sz w:val="24"/>
          <w:szCs w:val="24"/>
        </w:rPr>
        <w:t>;</w:t>
      </w:r>
    </w:p>
    <w:p w14:paraId="02CBFD02"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A" w14:textId="015EF09A"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o manage allegations / complaints against school staff</w:t>
      </w:r>
      <w:r w:rsidR="0086677E" w:rsidRPr="00255C7E">
        <w:rPr>
          <w:rFonts w:ascii="Comic Sans MS" w:hAnsi="Comic Sans MS" w:cstheme="majorHAnsi"/>
          <w:color w:val="000000" w:themeColor="text1"/>
          <w:sz w:val="24"/>
          <w:szCs w:val="24"/>
        </w:rPr>
        <w:t>;</w:t>
      </w:r>
    </w:p>
    <w:p w14:paraId="5C609C74"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B" w14:textId="2EC0E46B"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o establish and manage the operational systems for sa</w:t>
      </w:r>
      <w:r w:rsidR="0086677E" w:rsidRPr="00255C7E">
        <w:rPr>
          <w:rFonts w:ascii="Comic Sans MS" w:hAnsi="Comic Sans MS" w:cstheme="majorHAnsi"/>
          <w:color w:val="000000" w:themeColor="text1"/>
          <w:sz w:val="24"/>
          <w:szCs w:val="24"/>
        </w:rPr>
        <w:t>feguarding and child protection;</w:t>
      </w:r>
    </w:p>
    <w:p w14:paraId="620D2E95"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C" w14:textId="16DE767E"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o appoint and manage </w:t>
      </w:r>
      <w:r w:rsidR="0086677E"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224E91" w:rsidRPr="00255C7E">
        <w:rPr>
          <w:rFonts w:ascii="Comic Sans MS" w:hAnsi="Comic Sans MS" w:cstheme="majorHAnsi"/>
          <w:color w:val="000000" w:themeColor="text1"/>
          <w:sz w:val="24"/>
          <w:szCs w:val="24"/>
        </w:rPr>
        <w:t>/</w:t>
      </w:r>
      <w:r w:rsidR="0086677E" w:rsidRPr="00255C7E">
        <w:rPr>
          <w:rFonts w:ascii="Comic Sans MS" w:hAnsi="Comic Sans MS" w:cstheme="majorHAnsi"/>
          <w:color w:val="000000" w:themeColor="text1"/>
          <w:sz w:val="24"/>
          <w:szCs w:val="24"/>
        </w:rPr>
        <w:t>deputy designated t</w:t>
      </w:r>
      <w:r w:rsidR="00131F7C" w:rsidRPr="00255C7E">
        <w:rPr>
          <w:rFonts w:ascii="Comic Sans MS" w:hAnsi="Comic Sans MS" w:cstheme="majorHAnsi"/>
          <w:color w:val="000000" w:themeColor="text1"/>
          <w:sz w:val="24"/>
          <w:szCs w:val="24"/>
        </w:rPr>
        <w:t>eacher</w:t>
      </w:r>
      <w:r w:rsidR="00224E91" w:rsidRPr="00255C7E">
        <w:rPr>
          <w:rFonts w:ascii="Comic Sans MS" w:hAnsi="Comic Sans MS" w:cstheme="majorHAnsi"/>
          <w:color w:val="000000" w:themeColor="text1"/>
          <w:sz w:val="24"/>
          <w:szCs w:val="24"/>
        </w:rPr>
        <w:t>s who are enabled to fulfil their safeguarding responsibilities</w:t>
      </w:r>
      <w:r w:rsidR="0086677E" w:rsidRPr="00255C7E">
        <w:rPr>
          <w:rFonts w:ascii="Comic Sans MS" w:hAnsi="Comic Sans MS" w:cstheme="majorHAnsi"/>
          <w:color w:val="000000" w:themeColor="text1"/>
          <w:sz w:val="24"/>
          <w:szCs w:val="24"/>
        </w:rPr>
        <w:t>;</w:t>
      </w:r>
    </w:p>
    <w:p w14:paraId="08C19AAC"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D" w14:textId="65CBBE00"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o ensure safe and effective recruitment and selection including awareness of safeguarding and child protection for new staff and volunteers</w:t>
      </w:r>
      <w:r w:rsidR="0086677E" w:rsidRPr="00255C7E">
        <w:rPr>
          <w:rFonts w:ascii="Comic Sans MS" w:hAnsi="Comic Sans MS" w:cstheme="majorHAnsi"/>
          <w:color w:val="000000" w:themeColor="text1"/>
          <w:sz w:val="24"/>
          <w:szCs w:val="24"/>
        </w:rPr>
        <w:t>;</w:t>
      </w:r>
    </w:p>
    <w:p w14:paraId="6F74902B"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5440C5DE" w14:textId="4CC94ACE" w:rsidR="00224E91" w:rsidRPr="00255C7E" w:rsidRDefault="00DA30F5" w:rsidP="008C0EC9">
      <w:pPr>
        <w:pStyle w:val="ListParagraph"/>
        <w:numPr>
          <w:ilvl w:val="0"/>
          <w:numId w:val="14"/>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w:t>
      </w:r>
      <w:r w:rsidR="00224E91" w:rsidRPr="00255C7E">
        <w:rPr>
          <w:rFonts w:ascii="Comic Sans MS" w:hAnsi="Comic Sans MS" w:cstheme="majorHAnsi"/>
          <w:color w:val="000000" w:themeColor="text1"/>
          <w:sz w:val="24"/>
          <w:szCs w:val="24"/>
        </w:rPr>
        <w:t>nsure that parents and pupils re</w:t>
      </w:r>
      <w:r w:rsidR="0086677E" w:rsidRPr="00255C7E">
        <w:rPr>
          <w:rFonts w:ascii="Comic Sans MS" w:hAnsi="Comic Sans MS" w:cstheme="majorHAnsi"/>
          <w:color w:val="000000" w:themeColor="text1"/>
          <w:sz w:val="24"/>
          <w:szCs w:val="24"/>
        </w:rPr>
        <w:t>ceive a copy or summary of the child p</w:t>
      </w:r>
      <w:r w:rsidR="00224E91" w:rsidRPr="00255C7E">
        <w:rPr>
          <w:rFonts w:ascii="Comic Sans MS" w:hAnsi="Comic Sans MS" w:cstheme="majorHAnsi"/>
          <w:color w:val="000000" w:themeColor="text1"/>
          <w:sz w:val="24"/>
          <w:szCs w:val="24"/>
        </w:rPr>
        <w:t>rotection policy at intake</w:t>
      </w:r>
      <w:r w:rsidR="0086677E" w:rsidRPr="00255C7E">
        <w:rPr>
          <w:rFonts w:ascii="Comic Sans MS" w:hAnsi="Comic Sans MS" w:cstheme="majorHAnsi"/>
          <w:color w:val="000000" w:themeColor="text1"/>
          <w:sz w:val="24"/>
          <w:szCs w:val="24"/>
        </w:rPr>
        <w:t xml:space="preserve"> and at a minimum every 2 years; and </w:t>
      </w:r>
    </w:p>
    <w:p w14:paraId="1F8AE79B" w14:textId="77777777" w:rsidR="0086677E" w:rsidRPr="00255C7E" w:rsidRDefault="0086677E" w:rsidP="0069593B">
      <w:pPr>
        <w:spacing w:after="0" w:line="240" w:lineRule="auto"/>
        <w:jc w:val="both"/>
        <w:rPr>
          <w:rFonts w:ascii="Comic Sans MS" w:hAnsi="Comic Sans MS" w:cstheme="majorHAnsi"/>
          <w:color w:val="000000" w:themeColor="text1"/>
          <w:sz w:val="24"/>
          <w:szCs w:val="24"/>
        </w:rPr>
      </w:pPr>
    </w:p>
    <w:p w14:paraId="085CE9CF" w14:textId="77777777" w:rsidR="00401EB5" w:rsidRPr="00255C7E" w:rsidRDefault="00401EB5" w:rsidP="0069593B">
      <w:pPr>
        <w:spacing w:after="0" w:line="240" w:lineRule="auto"/>
        <w:jc w:val="both"/>
        <w:rPr>
          <w:rFonts w:ascii="Comic Sans MS" w:hAnsi="Comic Sans MS" w:cstheme="majorHAnsi"/>
          <w:color w:val="000000" w:themeColor="text1"/>
          <w:sz w:val="24"/>
          <w:szCs w:val="24"/>
        </w:rPr>
      </w:pPr>
    </w:p>
    <w:p w14:paraId="3200FB61" w14:textId="77777777" w:rsidR="001F43CB" w:rsidRPr="00255C7E" w:rsidRDefault="00224E91" w:rsidP="0069593B">
      <w:pPr>
        <w:tabs>
          <w:tab w:val="left" w:pos="5529"/>
        </w:tabs>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Board of Governors</w:t>
      </w:r>
    </w:p>
    <w:p w14:paraId="5440C5E0" w14:textId="6AB88138" w:rsidR="00224E91" w:rsidRPr="00255C7E" w:rsidRDefault="0086677E" w:rsidP="0069593B">
      <w:pPr>
        <w:tabs>
          <w:tab w:val="left" w:pos="5529"/>
        </w:tabs>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ab/>
      </w:r>
    </w:p>
    <w:p w14:paraId="5440C5E1" w14:textId="764CDC9F" w:rsidR="00224E91" w:rsidRPr="00255C7E" w:rsidRDefault="00DA30F5" w:rsidP="008C0EC9">
      <w:pPr>
        <w:pStyle w:val="ListParagraph"/>
        <w:numPr>
          <w:ilvl w:val="0"/>
          <w:numId w:val="15"/>
        </w:numPr>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w:t>
      </w:r>
      <w:r w:rsidR="001F43CB" w:rsidRPr="00255C7E">
        <w:rPr>
          <w:rFonts w:ascii="Comic Sans MS" w:hAnsi="Comic Sans MS" w:cstheme="majorHAnsi"/>
          <w:color w:val="000000" w:themeColor="text1"/>
          <w:sz w:val="24"/>
          <w:szCs w:val="24"/>
        </w:rPr>
        <w:t xml:space="preserve"> designated governor for child protection is appointed;</w:t>
      </w:r>
    </w:p>
    <w:p w14:paraId="0BA5E4F2" w14:textId="77777777" w:rsidR="001F43CB" w:rsidRPr="00255C7E" w:rsidRDefault="001F43CB" w:rsidP="0069593B">
      <w:pPr>
        <w:pStyle w:val="ListParagraph"/>
        <w:spacing w:after="0" w:line="240" w:lineRule="auto"/>
        <w:ind w:left="426"/>
        <w:jc w:val="both"/>
        <w:rPr>
          <w:rFonts w:ascii="Comic Sans MS" w:hAnsi="Comic Sans MS" w:cstheme="majorHAnsi"/>
          <w:color w:val="000000" w:themeColor="text1"/>
          <w:sz w:val="24"/>
          <w:szCs w:val="24"/>
        </w:rPr>
      </w:pPr>
    </w:p>
    <w:p w14:paraId="7D3E5EB6" w14:textId="3CA0A4A2" w:rsidR="001F43CB" w:rsidRPr="00255C7E" w:rsidRDefault="00DA30F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w:t>
      </w:r>
      <w:r w:rsidR="008B3945" w:rsidRPr="00255C7E">
        <w:rPr>
          <w:rFonts w:ascii="Comic Sans MS" w:hAnsi="Comic Sans MS" w:cstheme="majorHAnsi"/>
          <w:color w:val="000000" w:themeColor="text1"/>
          <w:sz w:val="24"/>
          <w:szCs w:val="24"/>
        </w:rPr>
        <w:t xml:space="preserve"> D</w:t>
      </w:r>
      <w:r w:rsidR="00224E91" w:rsidRPr="00255C7E">
        <w:rPr>
          <w:rFonts w:ascii="Comic Sans MS" w:hAnsi="Comic Sans MS" w:cstheme="majorHAnsi"/>
          <w:color w:val="000000" w:themeColor="text1"/>
          <w:sz w:val="24"/>
          <w:szCs w:val="24"/>
        </w:rPr>
        <w:t xml:space="preserve">esignated and </w:t>
      </w:r>
      <w:r w:rsidR="008B3945" w:rsidRPr="00255C7E">
        <w:rPr>
          <w:rFonts w:ascii="Comic Sans MS" w:hAnsi="Comic Sans MS" w:cstheme="majorHAnsi"/>
          <w:color w:val="000000" w:themeColor="text1"/>
          <w:sz w:val="24"/>
          <w:szCs w:val="24"/>
        </w:rPr>
        <w:t>Deputy D</w:t>
      </w:r>
      <w:r w:rsidR="001F43CB" w:rsidRPr="00255C7E">
        <w:rPr>
          <w:rFonts w:ascii="Comic Sans MS" w:hAnsi="Comic Sans MS" w:cstheme="majorHAnsi"/>
          <w:color w:val="000000" w:themeColor="text1"/>
          <w:sz w:val="24"/>
          <w:szCs w:val="24"/>
        </w:rPr>
        <w:t>esignated t</w:t>
      </w:r>
      <w:r w:rsidR="00131F7C" w:rsidRPr="00255C7E">
        <w:rPr>
          <w:rFonts w:ascii="Comic Sans MS" w:hAnsi="Comic Sans MS" w:cstheme="majorHAnsi"/>
          <w:color w:val="000000" w:themeColor="text1"/>
          <w:sz w:val="24"/>
          <w:szCs w:val="24"/>
        </w:rPr>
        <w:t>eacher</w:t>
      </w:r>
      <w:r w:rsidR="00224E91" w:rsidRPr="00255C7E">
        <w:rPr>
          <w:rFonts w:ascii="Comic Sans MS" w:hAnsi="Comic Sans MS" w:cstheme="majorHAnsi"/>
          <w:color w:val="000000" w:themeColor="text1"/>
          <w:sz w:val="24"/>
          <w:szCs w:val="24"/>
        </w:rPr>
        <w:t xml:space="preserve"> </w:t>
      </w:r>
      <w:r w:rsidR="001F43CB" w:rsidRPr="00255C7E">
        <w:rPr>
          <w:rFonts w:ascii="Comic Sans MS" w:hAnsi="Comic Sans MS" w:cstheme="majorHAnsi"/>
          <w:color w:val="000000" w:themeColor="text1"/>
          <w:sz w:val="24"/>
          <w:szCs w:val="24"/>
        </w:rPr>
        <w:t>are appointed in their schools;</w:t>
      </w:r>
    </w:p>
    <w:p w14:paraId="447FC09E" w14:textId="77777777" w:rsidR="0069593B" w:rsidRPr="00255C7E" w:rsidRDefault="0069593B" w:rsidP="0069593B">
      <w:pPr>
        <w:pStyle w:val="ListParagraph"/>
        <w:jc w:val="both"/>
        <w:rPr>
          <w:rFonts w:ascii="Comic Sans MS" w:hAnsi="Comic Sans MS" w:cstheme="majorHAnsi"/>
          <w:color w:val="000000" w:themeColor="text1"/>
          <w:sz w:val="24"/>
          <w:szCs w:val="24"/>
        </w:rPr>
      </w:pPr>
    </w:p>
    <w:p w14:paraId="4AA8281B" w14:textId="0AC3AE87" w:rsidR="0069593B"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hey have a full und</w:t>
      </w:r>
      <w:r w:rsidR="0069593B" w:rsidRPr="00255C7E">
        <w:rPr>
          <w:rFonts w:ascii="Comic Sans MS" w:hAnsi="Comic Sans MS" w:cstheme="majorHAnsi"/>
          <w:color w:val="000000" w:themeColor="text1"/>
          <w:sz w:val="24"/>
          <w:szCs w:val="24"/>
        </w:rPr>
        <w:t>erstanding of the roles of the d</w:t>
      </w:r>
      <w:r w:rsidR="00224E91" w:rsidRPr="00255C7E">
        <w:rPr>
          <w:rFonts w:ascii="Comic Sans MS" w:hAnsi="Comic Sans MS" w:cstheme="majorHAnsi"/>
          <w:color w:val="000000" w:themeColor="text1"/>
          <w:sz w:val="24"/>
          <w:szCs w:val="24"/>
        </w:rPr>
        <w:t xml:space="preserve">esignated and </w:t>
      </w:r>
      <w:r w:rsidR="0069593B" w:rsidRPr="00255C7E">
        <w:rPr>
          <w:rFonts w:ascii="Comic Sans MS" w:hAnsi="Comic Sans MS" w:cstheme="majorHAnsi"/>
          <w:color w:val="000000" w:themeColor="text1"/>
          <w:sz w:val="24"/>
          <w:szCs w:val="24"/>
        </w:rPr>
        <w:t>d</w:t>
      </w:r>
      <w:r w:rsidR="00131F7C" w:rsidRPr="00255C7E">
        <w:rPr>
          <w:rFonts w:ascii="Comic Sans MS" w:hAnsi="Comic Sans MS" w:cstheme="majorHAnsi"/>
          <w:color w:val="000000" w:themeColor="text1"/>
          <w:sz w:val="24"/>
          <w:szCs w:val="24"/>
        </w:rPr>
        <w:t>eput</w:t>
      </w:r>
      <w:r w:rsidR="0069593B" w:rsidRPr="00255C7E">
        <w:rPr>
          <w:rFonts w:ascii="Comic Sans MS" w:hAnsi="Comic Sans MS" w:cstheme="majorHAnsi"/>
          <w:color w:val="000000" w:themeColor="text1"/>
          <w:sz w:val="24"/>
          <w:szCs w:val="24"/>
        </w:rPr>
        <w:t>y designated t</w:t>
      </w:r>
      <w:r w:rsidR="00131F7C" w:rsidRPr="00255C7E">
        <w:rPr>
          <w:rFonts w:ascii="Comic Sans MS" w:hAnsi="Comic Sans MS" w:cstheme="majorHAnsi"/>
          <w:color w:val="000000" w:themeColor="text1"/>
          <w:sz w:val="24"/>
          <w:szCs w:val="24"/>
        </w:rPr>
        <w:t>eacher</w:t>
      </w:r>
      <w:r w:rsidR="0069593B" w:rsidRPr="00255C7E">
        <w:rPr>
          <w:rFonts w:ascii="Comic Sans MS" w:hAnsi="Comic Sans MS" w:cstheme="majorHAnsi"/>
          <w:color w:val="000000" w:themeColor="text1"/>
          <w:sz w:val="24"/>
          <w:szCs w:val="24"/>
        </w:rPr>
        <w:t>s for child protection;</w:t>
      </w:r>
    </w:p>
    <w:p w14:paraId="2DBC94CF" w14:textId="77777777" w:rsidR="0069593B" w:rsidRPr="00255C7E" w:rsidRDefault="0069593B" w:rsidP="0069593B">
      <w:pPr>
        <w:pStyle w:val="ListParagraph"/>
        <w:jc w:val="both"/>
        <w:rPr>
          <w:rFonts w:ascii="Comic Sans MS" w:hAnsi="Comic Sans MS" w:cstheme="majorHAnsi"/>
          <w:color w:val="000000" w:themeColor="text1"/>
          <w:sz w:val="24"/>
          <w:szCs w:val="24"/>
        </w:rPr>
      </w:pPr>
    </w:p>
    <w:p w14:paraId="5440C5E4" w14:textId="157C5FE4" w:rsidR="00224E91"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S</w:t>
      </w:r>
      <w:r w:rsidR="00224E91" w:rsidRPr="00255C7E">
        <w:rPr>
          <w:rFonts w:ascii="Comic Sans MS" w:hAnsi="Comic Sans MS" w:cstheme="majorHAnsi"/>
          <w:color w:val="000000" w:themeColor="text1"/>
          <w:sz w:val="24"/>
          <w:szCs w:val="24"/>
        </w:rPr>
        <w:t>afeguarding and child protection training is given to all staff and governor</w:t>
      </w:r>
      <w:r w:rsidR="0069593B" w:rsidRPr="00255C7E">
        <w:rPr>
          <w:rFonts w:ascii="Comic Sans MS" w:hAnsi="Comic Sans MS" w:cstheme="majorHAnsi"/>
          <w:color w:val="000000" w:themeColor="text1"/>
          <w:sz w:val="24"/>
          <w:szCs w:val="24"/>
        </w:rPr>
        <w:t>s including refresher training;</w:t>
      </w:r>
    </w:p>
    <w:p w14:paraId="01F6549A" w14:textId="77777777" w:rsidR="008B3945" w:rsidRPr="00255C7E" w:rsidRDefault="008B3945" w:rsidP="008B3945">
      <w:pPr>
        <w:pStyle w:val="ListParagraph"/>
        <w:rPr>
          <w:rFonts w:ascii="Comic Sans MS" w:hAnsi="Comic Sans MS" w:cstheme="majorHAnsi"/>
          <w:color w:val="000000" w:themeColor="text1"/>
          <w:sz w:val="24"/>
          <w:szCs w:val="24"/>
        </w:rPr>
      </w:pPr>
    </w:p>
    <w:p w14:paraId="3222F3F9" w14:textId="5CB61E2D" w:rsidR="008B3945"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Relevant safeguarding information and guidance is disseminated to all staff and governors with the opportunity to discuss requirements and impact on roles and responsibilities. </w:t>
      </w:r>
    </w:p>
    <w:p w14:paraId="0AAFA033" w14:textId="77777777" w:rsidR="0069593B" w:rsidRPr="00255C7E" w:rsidRDefault="0069593B" w:rsidP="0069593B">
      <w:pPr>
        <w:pStyle w:val="ListParagraph"/>
        <w:ind w:left="426"/>
        <w:jc w:val="both"/>
        <w:rPr>
          <w:rFonts w:ascii="Comic Sans MS" w:hAnsi="Comic Sans MS" w:cstheme="majorHAnsi"/>
          <w:color w:val="000000" w:themeColor="text1"/>
          <w:sz w:val="24"/>
          <w:szCs w:val="24"/>
        </w:rPr>
      </w:pPr>
    </w:p>
    <w:p w14:paraId="1E713C56" w14:textId="09AE91CC" w:rsidR="008B3945"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69593B" w:rsidRPr="00255C7E">
        <w:rPr>
          <w:rFonts w:ascii="Comic Sans MS" w:hAnsi="Comic Sans MS" w:cstheme="majorHAnsi"/>
          <w:color w:val="000000" w:themeColor="text1"/>
          <w:sz w:val="24"/>
          <w:szCs w:val="24"/>
        </w:rPr>
        <w:t>he school has a child protection p</w:t>
      </w:r>
      <w:r w:rsidR="00224E91" w:rsidRPr="00255C7E">
        <w:rPr>
          <w:rFonts w:ascii="Comic Sans MS" w:hAnsi="Comic Sans MS" w:cstheme="majorHAnsi"/>
          <w:color w:val="000000" w:themeColor="text1"/>
          <w:sz w:val="24"/>
          <w:szCs w:val="24"/>
        </w:rPr>
        <w:t>olicy which is reviewed annually and parents and pupils receive a copy of the child protection policy and compla</w:t>
      </w:r>
      <w:r w:rsidR="00141FA4" w:rsidRPr="00255C7E">
        <w:rPr>
          <w:rFonts w:ascii="Comic Sans MS" w:hAnsi="Comic Sans MS" w:cstheme="majorHAnsi"/>
          <w:color w:val="000000" w:themeColor="text1"/>
          <w:sz w:val="24"/>
          <w:szCs w:val="24"/>
        </w:rPr>
        <w:t>ints procedure every two years.</w:t>
      </w:r>
      <w:r w:rsidR="00224E91" w:rsidRPr="00255C7E">
        <w:rPr>
          <w:rFonts w:ascii="Comic Sans MS" w:hAnsi="Comic Sans MS" w:cstheme="majorHAnsi"/>
          <w:color w:val="000000" w:themeColor="text1"/>
          <w:sz w:val="24"/>
          <w:szCs w:val="24"/>
        </w:rPr>
        <w:t xml:space="preserve"> </w:t>
      </w:r>
    </w:p>
    <w:p w14:paraId="091BED58" w14:textId="77777777" w:rsidR="008B3945" w:rsidRPr="00255C7E" w:rsidRDefault="008B3945" w:rsidP="008B3945">
      <w:pPr>
        <w:jc w:val="both"/>
        <w:rPr>
          <w:rFonts w:ascii="Comic Sans MS" w:hAnsi="Comic Sans MS" w:cstheme="majorHAnsi"/>
          <w:color w:val="000000" w:themeColor="text1"/>
          <w:sz w:val="24"/>
          <w:szCs w:val="24"/>
        </w:rPr>
      </w:pPr>
    </w:p>
    <w:p w14:paraId="5440C5E6" w14:textId="7DB748A5" w:rsidR="00224E91"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69593B" w:rsidRPr="00255C7E">
        <w:rPr>
          <w:rFonts w:ascii="Comic Sans MS" w:hAnsi="Comic Sans MS" w:cstheme="majorHAnsi"/>
          <w:color w:val="000000" w:themeColor="text1"/>
          <w:sz w:val="24"/>
          <w:szCs w:val="24"/>
        </w:rPr>
        <w:t>he school has an anti-bullying p</w:t>
      </w:r>
      <w:r w:rsidR="00224E91" w:rsidRPr="00255C7E">
        <w:rPr>
          <w:rFonts w:ascii="Comic Sans MS" w:hAnsi="Comic Sans MS" w:cstheme="majorHAnsi"/>
          <w:color w:val="000000" w:themeColor="text1"/>
          <w:sz w:val="24"/>
          <w:szCs w:val="24"/>
        </w:rPr>
        <w:t>olicy which is reviewed at intervals of no more than four years and maintains a record of all incidents of bullying or alleged bullying. See the Addressing Bu</w:t>
      </w:r>
      <w:r w:rsidR="0069593B" w:rsidRPr="00255C7E">
        <w:rPr>
          <w:rFonts w:ascii="Comic Sans MS" w:hAnsi="Comic Sans MS" w:cstheme="majorHAnsi"/>
          <w:color w:val="000000" w:themeColor="text1"/>
          <w:sz w:val="24"/>
          <w:szCs w:val="24"/>
        </w:rPr>
        <w:t>llying in Schools Act (NI) 2016;</w:t>
      </w:r>
      <w:r w:rsidR="00224E91" w:rsidRPr="00255C7E">
        <w:rPr>
          <w:rFonts w:ascii="Comic Sans MS" w:hAnsi="Comic Sans MS" w:cstheme="majorHAnsi"/>
          <w:color w:val="000000" w:themeColor="text1"/>
          <w:sz w:val="24"/>
          <w:szCs w:val="24"/>
        </w:rPr>
        <w:t xml:space="preserve"> </w:t>
      </w:r>
    </w:p>
    <w:p w14:paraId="0B5280D5" w14:textId="77777777" w:rsidR="008B3945" w:rsidRPr="00255C7E" w:rsidRDefault="008B3945" w:rsidP="008B3945">
      <w:pPr>
        <w:pStyle w:val="ListParagraph"/>
        <w:rPr>
          <w:rFonts w:ascii="Comic Sans MS" w:hAnsi="Comic Sans MS" w:cstheme="majorHAnsi"/>
          <w:color w:val="000000" w:themeColor="text1"/>
          <w:sz w:val="24"/>
          <w:szCs w:val="24"/>
        </w:rPr>
      </w:pPr>
    </w:p>
    <w:p w14:paraId="31E3CD94" w14:textId="185FB056" w:rsidR="008B3945"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school ensures that other safeguarding policies</w:t>
      </w:r>
      <w:r w:rsidR="004A76E2" w:rsidRPr="00255C7E">
        <w:rPr>
          <w:rFonts w:ascii="Comic Sans MS" w:hAnsi="Comic Sans MS" w:cstheme="majorHAnsi"/>
          <w:color w:val="000000" w:themeColor="text1"/>
          <w:sz w:val="24"/>
          <w:szCs w:val="24"/>
        </w:rPr>
        <w:t xml:space="preserve"> </w:t>
      </w:r>
      <w:r w:rsidRPr="00255C7E">
        <w:rPr>
          <w:rFonts w:ascii="Comic Sans MS" w:hAnsi="Comic Sans MS" w:cstheme="majorHAnsi"/>
          <w:color w:val="000000" w:themeColor="text1"/>
          <w:sz w:val="24"/>
          <w:szCs w:val="24"/>
        </w:rPr>
        <w:t>are reviewed at least every 3 years</w:t>
      </w:r>
      <w:r w:rsidR="004A76E2" w:rsidRPr="00255C7E">
        <w:rPr>
          <w:rFonts w:ascii="Comic Sans MS" w:hAnsi="Comic Sans MS" w:cstheme="majorHAnsi"/>
          <w:color w:val="000000" w:themeColor="text1"/>
          <w:sz w:val="24"/>
          <w:szCs w:val="24"/>
        </w:rPr>
        <w:t>.</w:t>
      </w:r>
    </w:p>
    <w:p w14:paraId="112D15DE" w14:textId="77777777" w:rsidR="0069593B" w:rsidRPr="00255C7E" w:rsidRDefault="0069593B" w:rsidP="0069593B">
      <w:pPr>
        <w:pStyle w:val="ListParagraph"/>
        <w:ind w:left="426"/>
        <w:jc w:val="both"/>
        <w:rPr>
          <w:rFonts w:ascii="Comic Sans MS" w:hAnsi="Comic Sans MS" w:cstheme="majorHAnsi"/>
          <w:color w:val="000000" w:themeColor="text1"/>
          <w:sz w:val="24"/>
          <w:szCs w:val="24"/>
        </w:rPr>
      </w:pPr>
    </w:p>
    <w:p w14:paraId="75FEA087" w14:textId="4E97D56E" w:rsidR="0069593B" w:rsidRPr="00255C7E" w:rsidRDefault="008B3945"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here is a code of conduct for all adults working in the school</w:t>
      </w:r>
      <w:r w:rsidR="0069593B" w:rsidRPr="00255C7E">
        <w:rPr>
          <w:rFonts w:ascii="Comic Sans MS" w:hAnsi="Comic Sans MS" w:cstheme="majorHAnsi"/>
          <w:color w:val="000000" w:themeColor="text1"/>
          <w:sz w:val="24"/>
          <w:szCs w:val="24"/>
        </w:rPr>
        <w:t>;</w:t>
      </w:r>
    </w:p>
    <w:p w14:paraId="5440C5E7" w14:textId="3878310D" w:rsidR="00224E91" w:rsidRPr="00255C7E" w:rsidRDefault="00224E91" w:rsidP="0069593B">
      <w:pPr>
        <w:pStyle w:val="ListParagraph"/>
        <w:ind w:left="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w:t>
      </w:r>
    </w:p>
    <w:p w14:paraId="1503332B" w14:textId="5BD10416" w:rsidR="0069593B" w:rsidRPr="00255C7E" w:rsidRDefault="004A76E2"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w:t>
      </w:r>
      <w:r w:rsidR="00224E91" w:rsidRPr="00255C7E">
        <w:rPr>
          <w:rFonts w:ascii="Comic Sans MS" w:hAnsi="Comic Sans MS" w:cstheme="majorHAnsi"/>
          <w:color w:val="000000" w:themeColor="text1"/>
          <w:sz w:val="24"/>
          <w:szCs w:val="24"/>
        </w:rPr>
        <w:t>ll school staff and volunteers are recruited and vetted, in line with DE Circular 2012/19</w:t>
      </w:r>
      <w:r w:rsidR="0069593B" w:rsidRPr="00255C7E">
        <w:rPr>
          <w:rFonts w:ascii="Comic Sans MS" w:hAnsi="Comic Sans MS" w:cstheme="majorHAnsi"/>
          <w:color w:val="000000" w:themeColor="text1"/>
          <w:sz w:val="24"/>
          <w:szCs w:val="24"/>
        </w:rPr>
        <w:t>;</w:t>
      </w:r>
    </w:p>
    <w:p w14:paraId="066A7047" w14:textId="77777777" w:rsidR="0069593B" w:rsidRPr="00255C7E" w:rsidRDefault="0069593B" w:rsidP="0069593B">
      <w:pPr>
        <w:pStyle w:val="ListParagraph"/>
        <w:ind w:left="426"/>
        <w:jc w:val="both"/>
        <w:rPr>
          <w:rFonts w:ascii="Comic Sans MS" w:hAnsi="Comic Sans MS" w:cstheme="majorHAnsi"/>
          <w:color w:val="000000" w:themeColor="text1"/>
          <w:sz w:val="24"/>
          <w:szCs w:val="24"/>
        </w:rPr>
      </w:pPr>
    </w:p>
    <w:p w14:paraId="0BEED057" w14:textId="3B0815FD" w:rsidR="0069593B" w:rsidRPr="00255C7E" w:rsidRDefault="004A76E2" w:rsidP="008C0EC9">
      <w:pPr>
        <w:pStyle w:val="ListParagraph"/>
        <w:numPr>
          <w:ilvl w:val="0"/>
          <w:numId w:val="15"/>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hey receive a full annual report on all child protection matters (It is best practice that they receive a termly report of child protection activities). This report should include details of the preventative curriculum and any initiatives or awareness </w:t>
      </w:r>
      <w:r w:rsidR="00141FA4" w:rsidRPr="00255C7E">
        <w:rPr>
          <w:rFonts w:ascii="Comic Sans MS" w:hAnsi="Comic Sans MS" w:cstheme="majorHAnsi"/>
          <w:color w:val="000000" w:themeColor="text1"/>
          <w:sz w:val="24"/>
          <w:szCs w:val="24"/>
        </w:rPr>
        <w:t>r</w:t>
      </w:r>
      <w:r w:rsidR="00224E91" w:rsidRPr="00255C7E">
        <w:rPr>
          <w:rFonts w:ascii="Comic Sans MS" w:hAnsi="Comic Sans MS" w:cstheme="majorHAnsi"/>
          <w:color w:val="000000" w:themeColor="text1"/>
          <w:sz w:val="24"/>
          <w:szCs w:val="24"/>
        </w:rPr>
        <w:t>aising undertaken within the school, including trainin</w:t>
      </w:r>
      <w:r w:rsidR="0069593B" w:rsidRPr="00255C7E">
        <w:rPr>
          <w:rFonts w:ascii="Comic Sans MS" w:hAnsi="Comic Sans MS" w:cstheme="majorHAnsi"/>
          <w:color w:val="000000" w:themeColor="text1"/>
          <w:sz w:val="24"/>
          <w:szCs w:val="24"/>
        </w:rPr>
        <w:t>g for staff; and</w:t>
      </w:r>
    </w:p>
    <w:p w14:paraId="1AA479F9" w14:textId="77777777" w:rsidR="0069593B" w:rsidRPr="00255C7E" w:rsidRDefault="0069593B" w:rsidP="0069593B">
      <w:pPr>
        <w:pStyle w:val="ListParagraph"/>
        <w:ind w:left="426"/>
        <w:jc w:val="both"/>
        <w:rPr>
          <w:rFonts w:ascii="Comic Sans MS" w:hAnsi="Comic Sans MS" w:cstheme="majorHAnsi"/>
          <w:color w:val="000000" w:themeColor="text1"/>
          <w:sz w:val="24"/>
          <w:szCs w:val="24"/>
        </w:rPr>
      </w:pPr>
    </w:p>
    <w:p w14:paraId="5440C5EB" w14:textId="6D5244F3" w:rsidR="005E2718" w:rsidRPr="00255C7E" w:rsidRDefault="004A76E2" w:rsidP="008C0EC9">
      <w:pPr>
        <w:pStyle w:val="ListParagraph"/>
        <w:numPr>
          <w:ilvl w:val="0"/>
          <w:numId w:val="15"/>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he school maintains the following child protection records in line with DE Circulars 2015/13 Dealing with Allegations of Abuse Against a Member of Staff and 2016/20 Child Protect</w:t>
      </w:r>
      <w:r w:rsidR="0069593B" w:rsidRPr="00255C7E">
        <w:rPr>
          <w:rFonts w:ascii="Comic Sans MS" w:hAnsi="Comic Sans MS" w:cstheme="majorHAnsi"/>
          <w:color w:val="000000" w:themeColor="text1"/>
          <w:sz w:val="24"/>
          <w:szCs w:val="24"/>
        </w:rPr>
        <w:t>ion: Record Keeping in Schools.</w:t>
      </w:r>
      <w:r w:rsidRPr="00255C7E">
        <w:rPr>
          <w:rFonts w:ascii="Comic Sans MS" w:hAnsi="Comic Sans MS" w:cstheme="majorHAnsi"/>
          <w:color w:val="000000" w:themeColor="text1"/>
          <w:sz w:val="24"/>
          <w:szCs w:val="24"/>
        </w:rPr>
        <w:t xml:space="preserve"> Safeguarding and child protection concerns; disclosures of abuse; allegations against staff and actions taken to investigate and deal with outcomes; staff induction and tr</w:t>
      </w:r>
      <w:r w:rsidR="003A3DF6" w:rsidRPr="00255C7E">
        <w:rPr>
          <w:rFonts w:ascii="Comic Sans MS" w:hAnsi="Comic Sans MS" w:cstheme="majorHAnsi"/>
          <w:color w:val="000000" w:themeColor="text1"/>
          <w:sz w:val="24"/>
          <w:szCs w:val="24"/>
        </w:rPr>
        <w:t>a</w:t>
      </w:r>
      <w:r w:rsidRPr="00255C7E">
        <w:rPr>
          <w:rFonts w:ascii="Comic Sans MS" w:hAnsi="Comic Sans MS" w:cstheme="majorHAnsi"/>
          <w:color w:val="000000" w:themeColor="text1"/>
          <w:sz w:val="24"/>
          <w:szCs w:val="24"/>
        </w:rPr>
        <w:t>ining.</w:t>
      </w:r>
    </w:p>
    <w:p w14:paraId="00DAE675" w14:textId="77777777" w:rsidR="0069593B" w:rsidRPr="00255C7E" w:rsidRDefault="0069593B" w:rsidP="0069593B">
      <w:pPr>
        <w:spacing w:after="0"/>
        <w:jc w:val="both"/>
        <w:rPr>
          <w:rFonts w:ascii="Comic Sans MS" w:hAnsi="Comic Sans MS" w:cstheme="majorHAnsi"/>
          <w:b/>
          <w:color w:val="000000" w:themeColor="text1"/>
          <w:sz w:val="24"/>
          <w:szCs w:val="24"/>
        </w:rPr>
      </w:pPr>
    </w:p>
    <w:p w14:paraId="5440C5EC" w14:textId="77777777" w:rsidR="00224E91" w:rsidRPr="00255C7E" w:rsidRDefault="00224E91" w:rsidP="0069593B">
      <w:pPr>
        <w:spacing w:after="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Chair </w:t>
      </w:r>
      <w:r w:rsidR="00157CE7" w:rsidRPr="00255C7E">
        <w:rPr>
          <w:rFonts w:ascii="Comic Sans MS" w:hAnsi="Comic Sans MS" w:cstheme="majorHAnsi"/>
          <w:b/>
          <w:color w:val="000000" w:themeColor="text1"/>
          <w:sz w:val="24"/>
          <w:szCs w:val="24"/>
        </w:rPr>
        <w:t xml:space="preserve">of </w:t>
      </w:r>
      <w:r w:rsidRPr="00255C7E">
        <w:rPr>
          <w:rFonts w:ascii="Comic Sans MS" w:hAnsi="Comic Sans MS" w:cstheme="majorHAnsi"/>
          <w:b/>
          <w:color w:val="000000" w:themeColor="text1"/>
          <w:sz w:val="24"/>
          <w:szCs w:val="24"/>
        </w:rPr>
        <w:t>B</w:t>
      </w:r>
      <w:r w:rsidR="00157CE7" w:rsidRPr="00255C7E">
        <w:rPr>
          <w:rFonts w:ascii="Comic Sans MS" w:hAnsi="Comic Sans MS" w:cstheme="majorHAnsi"/>
          <w:b/>
          <w:color w:val="000000" w:themeColor="text1"/>
          <w:sz w:val="24"/>
          <w:szCs w:val="24"/>
        </w:rPr>
        <w:t xml:space="preserve">oard of </w:t>
      </w:r>
      <w:r w:rsidRPr="00255C7E">
        <w:rPr>
          <w:rFonts w:ascii="Comic Sans MS" w:hAnsi="Comic Sans MS" w:cstheme="majorHAnsi"/>
          <w:b/>
          <w:color w:val="000000" w:themeColor="text1"/>
          <w:sz w:val="24"/>
          <w:szCs w:val="24"/>
        </w:rPr>
        <w:t>G</w:t>
      </w:r>
      <w:r w:rsidR="00157CE7" w:rsidRPr="00255C7E">
        <w:rPr>
          <w:rFonts w:ascii="Comic Sans MS" w:hAnsi="Comic Sans MS" w:cstheme="majorHAnsi"/>
          <w:b/>
          <w:color w:val="000000" w:themeColor="text1"/>
          <w:sz w:val="24"/>
          <w:szCs w:val="24"/>
        </w:rPr>
        <w:t>overnors</w:t>
      </w:r>
      <w:r w:rsidRPr="00255C7E">
        <w:rPr>
          <w:rFonts w:ascii="Comic Sans MS" w:hAnsi="Comic Sans MS" w:cstheme="majorHAnsi"/>
          <w:b/>
          <w:color w:val="000000" w:themeColor="text1"/>
          <w:sz w:val="24"/>
          <w:szCs w:val="24"/>
        </w:rPr>
        <w:t xml:space="preserve"> </w:t>
      </w:r>
    </w:p>
    <w:p w14:paraId="68C7CC60" w14:textId="77777777" w:rsidR="0069593B" w:rsidRPr="00255C7E" w:rsidRDefault="0069593B" w:rsidP="0069593B">
      <w:pPr>
        <w:spacing w:after="0"/>
        <w:jc w:val="both"/>
        <w:rPr>
          <w:rFonts w:ascii="Comic Sans MS" w:hAnsi="Comic Sans MS" w:cstheme="majorHAnsi"/>
          <w:color w:val="000000" w:themeColor="text1"/>
          <w:sz w:val="24"/>
          <w:szCs w:val="24"/>
        </w:rPr>
      </w:pPr>
    </w:p>
    <w:p w14:paraId="5440C5ED" w14:textId="3D04D26F" w:rsidR="00224E91" w:rsidRPr="00255C7E" w:rsidRDefault="0069593B" w:rsidP="0069593B">
      <w:pPr>
        <w:tabs>
          <w:tab w:val="left" w:pos="0"/>
        </w:tabs>
        <w:spacing w:after="0"/>
        <w:jc w:val="both"/>
        <w:rPr>
          <w:rFonts w:ascii="Comic Sans MS" w:hAnsi="Comic Sans MS" w:cstheme="majorHAnsi"/>
          <w:iCs/>
          <w:color w:val="000000" w:themeColor="text1"/>
          <w:sz w:val="24"/>
          <w:szCs w:val="24"/>
        </w:rPr>
      </w:pPr>
      <w:r w:rsidRPr="00255C7E">
        <w:rPr>
          <w:rFonts w:ascii="Comic Sans MS" w:hAnsi="Comic Sans MS" w:cstheme="majorHAnsi"/>
          <w:iCs/>
          <w:color w:val="000000" w:themeColor="text1"/>
          <w:sz w:val="24"/>
          <w:szCs w:val="24"/>
        </w:rPr>
        <w:t xml:space="preserve">The chair of the </w:t>
      </w:r>
      <w:r w:rsidR="003A3DF6" w:rsidRPr="00255C7E">
        <w:rPr>
          <w:rFonts w:ascii="Comic Sans MS" w:hAnsi="Comic Sans MS" w:cstheme="majorHAnsi"/>
          <w:iCs/>
          <w:color w:val="000000" w:themeColor="text1"/>
          <w:sz w:val="24"/>
          <w:szCs w:val="24"/>
        </w:rPr>
        <w:t>B</w:t>
      </w:r>
      <w:r w:rsidRPr="00255C7E">
        <w:rPr>
          <w:rFonts w:ascii="Comic Sans MS" w:hAnsi="Comic Sans MS" w:cstheme="majorHAnsi"/>
          <w:iCs/>
          <w:color w:val="000000" w:themeColor="text1"/>
          <w:sz w:val="24"/>
          <w:szCs w:val="24"/>
        </w:rPr>
        <w:t xml:space="preserve">oard of </w:t>
      </w:r>
      <w:r w:rsidR="003A3DF6" w:rsidRPr="00255C7E">
        <w:rPr>
          <w:rFonts w:ascii="Comic Sans MS" w:hAnsi="Comic Sans MS" w:cstheme="majorHAnsi"/>
          <w:iCs/>
          <w:color w:val="000000" w:themeColor="text1"/>
          <w:sz w:val="24"/>
          <w:szCs w:val="24"/>
        </w:rPr>
        <w:t>G</w:t>
      </w:r>
      <w:r w:rsidR="00224E91" w:rsidRPr="00255C7E">
        <w:rPr>
          <w:rFonts w:ascii="Comic Sans MS" w:hAnsi="Comic Sans MS" w:cstheme="majorHAnsi"/>
          <w:iCs/>
          <w:color w:val="000000" w:themeColor="text1"/>
          <w:sz w:val="24"/>
          <w:szCs w:val="24"/>
        </w:rPr>
        <w:t>overnors:</w:t>
      </w:r>
    </w:p>
    <w:p w14:paraId="53F86FB8" w14:textId="77777777" w:rsidR="0069593B" w:rsidRPr="00255C7E" w:rsidRDefault="0069593B" w:rsidP="0069593B">
      <w:pPr>
        <w:tabs>
          <w:tab w:val="left" w:pos="0"/>
        </w:tabs>
        <w:spacing w:after="0"/>
        <w:jc w:val="both"/>
        <w:rPr>
          <w:rFonts w:ascii="Comic Sans MS" w:hAnsi="Comic Sans MS" w:cstheme="majorHAnsi"/>
          <w:iCs/>
          <w:color w:val="000000" w:themeColor="text1"/>
          <w:sz w:val="24"/>
          <w:szCs w:val="24"/>
        </w:rPr>
      </w:pPr>
    </w:p>
    <w:p w14:paraId="5440C5EE" w14:textId="6A39C7FD" w:rsidR="00224E91" w:rsidRPr="00255C7E" w:rsidRDefault="00DA30F5" w:rsidP="008C0EC9">
      <w:pPr>
        <w:pStyle w:val="ListParagraph"/>
        <w:numPr>
          <w:ilvl w:val="0"/>
          <w:numId w:val="16"/>
        </w:numPr>
        <w:tabs>
          <w:tab w:val="left" w:pos="0"/>
          <w:tab w:val="left" w:pos="426"/>
        </w:tabs>
        <w:spacing w:after="0"/>
        <w:ind w:left="0" w:firstLine="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h</w:t>
      </w:r>
      <w:r w:rsidR="00224E91" w:rsidRPr="00255C7E">
        <w:rPr>
          <w:rFonts w:ascii="Comic Sans MS" w:hAnsi="Comic Sans MS" w:cstheme="majorHAnsi"/>
          <w:color w:val="000000" w:themeColor="text1"/>
          <w:sz w:val="24"/>
          <w:szCs w:val="24"/>
        </w:rPr>
        <w:t>as a pivotal role in creating and maintaining a safeguarding ethos</w:t>
      </w:r>
      <w:r w:rsidR="004A76E2" w:rsidRPr="00255C7E">
        <w:rPr>
          <w:rFonts w:ascii="Comic Sans MS" w:hAnsi="Comic Sans MS" w:cstheme="majorHAnsi"/>
          <w:color w:val="000000" w:themeColor="text1"/>
          <w:sz w:val="24"/>
          <w:szCs w:val="24"/>
        </w:rPr>
        <w:t xml:space="preserve"> within the school environment</w:t>
      </w:r>
      <w:r w:rsidR="0069593B" w:rsidRPr="00255C7E">
        <w:rPr>
          <w:rFonts w:ascii="Comic Sans MS" w:hAnsi="Comic Sans MS" w:cstheme="majorHAnsi"/>
          <w:color w:val="000000" w:themeColor="text1"/>
          <w:sz w:val="24"/>
          <w:szCs w:val="24"/>
        </w:rPr>
        <w:t>;</w:t>
      </w:r>
    </w:p>
    <w:p w14:paraId="02073C0D" w14:textId="77777777" w:rsidR="0069593B" w:rsidRPr="00255C7E" w:rsidRDefault="0069593B" w:rsidP="0069593B">
      <w:pPr>
        <w:pStyle w:val="ListParagraph"/>
        <w:tabs>
          <w:tab w:val="left" w:pos="0"/>
          <w:tab w:val="left" w:pos="426"/>
        </w:tabs>
        <w:spacing w:after="0"/>
        <w:ind w:left="0"/>
        <w:jc w:val="both"/>
        <w:rPr>
          <w:rFonts w:ascii="Comic Sans MS" w:hAnsi="Comic Sans MS" w:cstheme="majorHAnsi"/>
          <w:color w:val="000000" w:themeColor="text1"/>
          <w:sz w:val="24"/>
          <w:szCs w:val="24"/>
        </w:rPr>
      </w:pPr>
    </w:p>
    <w:p w14:paraId="5440C5EF" w14:textId="0BB67725" w:rsidR="00224E91" w:rsidRPr="00255C7E" w:rsidRDefault="00DA30F5" w:rsidP="008C0EC9">
      <w:pPr>
        <w:pStyle w:val="ListParagraph"/>
        <w:numPr>
          <w:ilvl w:val="0"/>
          <w:numId w:val="16"/>
        </w:numPr>
        <w:tabs>
          <w:tab w:val="left" w:pos="0"/>
          <w:tab w:val="left" w:pos="426"/>
        </w:tabs>
        <w:spacing w:after="0"/>
        <w:ind w:left="0" w:firstLine="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w:t>
      </w:r>
      <w:r w:rsidR="00224E91" w:rsidRPr="00255C7E">
        <w:rPr>
          <w:rFonts w:ascii="Comic Sans MS" w:hAnsi="Comic Sans MS" w:cstheme="majorHAnsi"/>
          <w:color w:val="000000" w:themeColor="text1"/>
          <w:sz w:val="24"/>
          <w:szCs w:val="24"/>
        </w:rPr>
        <w:t>eceives training from CPSS and HR</w:t>
      </w:r>
      <w:r w:rsidR="0069593B" w:rsidRPr="00255C7E">
        <w:rPr>
          <w:rFonts w:ascii="Comic Sans MS" w:hAnsi="Comic Sans MS" w:cstheme="majorHAnsi"/>
          <w:color w:val="000000" w:themeColor="text1"/>
          <w:sz w:val="24"/>
          <w:szCs w:val="24"/>
        </w:rPr>
        <w:t>;</w:t>
      </w:r>
    </w:p>
    <w:p w14:paraId="6A976DED" w14:textId="77777777" w:rsidR="0069593B" w:rsidRPr="00255C7E" w:rsidRDefault="0069593B" w:rsidP="0069593B">
      <w:pPr>
        <w:pStyle w:val="ListParagraph"/>
        <w:tabs>
          <w:tab w:val="left" w:pos="0"/>
          <w:tab w:val="left" w:pos="426"/>
        </w:tabs>
        <w:spacing w:after="0"/>
        <w:ind w:left="0"/>
        <w:jc w:val="both"/>
        <w:rPr>
          <w:rFonts w:ascii="Comic Sans MS" w:hAnsi="Comic Sans MS" w:cstheme="majorHAnsi"/>
          <w:color w:val="000000" w:themeColor="text1"/>
          <w:sz w:val="24"/>
          <w:szCs w:val="24"/>
        </w:rPr>
      </w:pPr>
    </w:p>
    <w:p w14:paraId="5440C5F0" w14:textId="09742E0A" w:rsidR="00224E91" w:rsidRPr="00255C7E" w:rsidRDefault="004A76E2" w:rsidP="008C0EC9">
      <w:pPr>
        <w:pStyle w:val="ListParagraph"/>
        <w:numPr>
          <w:ilvl w:val="0"/>
          <w:numId w:val="16"/>
        </w:numPr>
        <w:tabs>
          <w:tab w:val="left" w:pos="0"/>
          <w:tab w:val="left" w:pos="426"/>
        </w:tabs>
        <w:spacing w:after="0"/>
        <w:ind w:left="0" w:right="-306" w:firstLine="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the event  of a safeguarding or child protection complaint being made against the Principal, it is the chair person who must assume the lead </w:t>
      </w:r>
      <w:r w:rsidR="00224E91" w:rsidRPr="00255C7E">
        <w:rPr>
          <w:rFonts w:ascii="Comic Sans MS" w:hAnsi="Comic Sans MS" w:cstheme="majorHAnsi"/>
          <w:color w:val="000000" w:themeColor="text1"/>
          <w:sz w:val="24"/>
          <w:szCs w:val="24"/>
        </w:rPr>
        <w:t xml:space="preserve">responsibility </w:t>
      </w:r>
      <w:r w:rsidRPr="00255C7E">
        <w:rPr>
          <w:rFonts w:ascii="Comic Sans MS" w:hAnsi="Comic Sans MS" w:cstheme="majorHAnsi"/>
          <w:color w:val="000000" w:themeColor="text1"/>
          <w:sz w:val="24"/>
          <w:szCs w:val="24"/>
        </w:rPr>
        <w:t xml:space="preserve"> for managing the complaint/allegation in keeping with guidance issued by the Department, employing authorities and the school’s own policies and procedures.</w:t>
      </w:r>
    </w:p>
    <w:p w14:paraId="353F0FC1" w14:textId="77777777" w:rsidR="0069593B" w:rsidRPr="00255C7E" w:rsidRDefault="0069593B" w:rsidP="0069593B">
      <w:pPr>
        <w:pStyle w:val="ListParagraph"/>
        <w:tabs>
          <w:tab w:val="left" w:pos="0"/>
          <w:tab w:val="left" w:pos="426"/>
        </w:tabs>
        <w:spacing w:after="0"/>
        <w:ind w:left="0" w:right="-306"/>
        <w:jc w:val="both"/>
        <w:rPr>
          <w:rFonts w:ascii="Comic Sans MS" w:hAnsi="Comic Sans MS" w:cstheme="majorHAnsi"/>
          <w:color w:val="000000" w:themeColor="text1"/>
          <w:sz w:val="24"/>
          <w:szCs w:val="24"/>
        </w:rPr>
      </w:pPr>
    </w:p>
    <w:p w14:paraId="5440C5F1" w14:textId="37E2EEF4" w:rsidR="00224E91" w:rsidRPr="00255C7E" w:rsidRDefault="004A76E2" w:rsidP="008C0EC9">
      <w:pPr>
        <w:pStyle w:val="ListParagraph"/>
        <w:numPr>
          <w:ilvl w:val="0"/>
          <w:numId w:val="16"/>
        </w:numPr>
        <w:tabs>
          <w:tab w:val="left" w:pos="0"/>
          <w:tab w:val="left" w:pos="426"/>
        </w:tabs>
        <w:spacing w:after="0"/>
        <w:ind w:left="0" w:firstLine="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The Chairperson is responsible for </w:t>
      </w:r>
      <w:r w:rsidR="00DA30F5" w:rsidRPr="00255C7E">
        <w:rPr>
          <w:rFonts w:ascii="Comic Sans MS" w:hAnsi="Comic Sans MS" w:cstheme="majorHAnsi"/>
          <w:color w:val="000000" w:themeColor="text1"/>
          <w:sz w:val="24"/>
          <w:szCs w:val="24"/>
        </w:rPr>
        <w:t>e</w:t>
      </w:r>
      <w:r w:rsidRPr="00255C7E">
        <w:rPr>
          <w:rFonts w:ascii="Comic Sans MS" w:hAnsi="Comic Sans MS" w:cstheme="majorHAnsi"/>
          <w:color w:val="000000" w:themeColor="text1"/>
          <w:sz w:val="24"/>
          <w:szCs w:val="24"/>
        </w:rPr>
        <w:t xml:space="preserve">nsuring child protection records are kept and for signing and dating annually the Record of Child Abuse Complaints against members of staff, even if there have been no entries </w:t>
      </w:r>
      <w:r w:rsidR="0069593B" w:rsidRPr="00255C7E">
        <w:rPr>
          <w:rFonts w:ascii="Comic Sans MS" w:hAnsi="Comic Sans MS" w:cstheme="majorHAnsi"/>
          <w:color w:val="000000" w:themeColor="text1"/>
          <w:sz w:val="24"/>
          <w:szCs w:val="24"/>
        </w:rPr>
        <w:t>.</w:t>
      </w:r>
    </w:p>
    <w:p w14:paraId="4675D996" w14:textId="77777777" w:rsidR="00FB6668" w:rsidRPr="00255C7E" w:rsidRDefault="00FB6668" w:rsidP="0069593B">
      <w:pPr>
        <w:jc w:val="both"/>
        <w:rPr>
          <w:rFonts w:ascii="Comic Sans MS" w:hAnsi="Comic Sans MS" w:cstheme="majorHAnsi"/>
          <w:b/>
          <w:color w:val="000000" w:themeColor="text1"/>
          <w:sz w:val="24"/>
          <w:szCs w:val="24"/>
        </w:rPr>
      </w:pPr>
    </w:p>
    <w:p w14:paraId="5440C5F2" w14:textId="76661D10" w:rsidR="00DA30F5" w:rsidRPr="00255C7E" w:rsidRDefault="00224E91" w:rsidP="0069593B">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Designated Governor for C</w:t>
      </w:r>
      <w:r w:rsidR="00157CE7" w:rsidRPr="00255C7E">
        <w:rPr>
          <w:rFonts w:ascii="Comic Sans MS" w:hAnsi="Comic Sans MS" w:cstheme="majorHAnsi"/>
          <w:b/>
          <w:color w:val="000000" w:themeColor="text1"/>
          <w:sz w:val="24"/>
          <w:szCs w:val="24"/>
        </w:rPr>
        <w:t xml:space="preserve">hild </w:t>
      </w:r>
      <w:r w:rsidRPr="00255C7E">
        <w:rPr>
          <w:rFonts w:ascii="Comic Sans MS" w:hAnsi="Comic Sans MS" w:cstheme="majorHAnsi"/>
          <w:b/>
          <w:color w:val="000000" w:themeColor="text1"/>
          <w:sz w:val="24"/>
          <w:szCs w:val="24"/>
        </w:rPr>
        <w:t>P</w:t>
      </w:r>
      <w:r w:rsidR="00157CE7" w:rsidRPr="00255C7E">
        <w:rPr>
          <w:rFonts w:ascii="Comic Sans MS" w:hAnsi="Comic Sans MS" w:cstheme="majorHAnsi"/>
          <w:b/>
          <w:color w:val="000000" w:themeColor="text1"/>
          <w:sz w:val="24"/>
          <w:szCs w:val="24"/>
        </w:rPr>
        <w:t>rotection</w:t>
      </w:r>
      <w:r w:rsidRPr="00255C7E">
        <w:rPr>
          <w:rFonts w:ascii="Comic Sans MS" w:hAnsi="Comic Sans MS" w:cstheme="majorHAnsi"/>
          <w:b/>
          <w:color w:val="000000" w:themeColor="text1"/>
          <w:sz w:val="24"/>
          <w:szCs w:val="24"/>
        </w:rPr>
        <w:t xml:space="preserve"> </w:t>
      </w:r>
    </w:p>
    <w:p w14:paraId="5440C5F3" w14:textId="3CF36B87" w:rsidR="00224E91" w:rsidRPr="00255C7E" w:rsidRDefault="0069593B" w:rsidP="0069593B">
      <w:pPr>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 xml:space="preserve">Advises the </w:t>
      </w:r>
      <w:r w:rsidR="003A3DF6" w:rsidRPr="00255C7E">
        <w:rPr>
          <w:rFonts w:ascii="Comic Sans MS" w:hAnsi="Comic Sans MS" w:cstheme="majorHAnsi"/>
          <w:color w:val="000000" w:themeColor="text1"/>
          <w:sz w:val="24"/>
          <w:szCs w:val="24"/>
        </w:rPr>
        <w:t>B</w:t>
      </w:r>
      <w:r w:rsidRPr="00255C7E">
        <w:rPr>
          <w:rFonts w:ascii="Comic Sans MS" w:hAnsi="Comic Sans MS" w:cstheme="majorHAnsi"/>
          <w:color w:val="000000" w:themeColor="text1"/>
          <w:sz w:val="24"/>
          <w:szCs w:val="24"/>
        </w:rPr>
        <w:t xml:space="preserve">oard of </w:t>
      </w:r>
      <w:r w:rsidR="003A3DF6" w:rsidRPr="00255C7E">
        <w:rPr>
          <w:rFonts w:ascii="Comic Sans MS" w:hAnsi="Comic Sans MS" w:cstheme="majorHAnsi"/>
          <w:color w:val="000000" w:themeColor="text1"/>
          <w:sz w:val="24"/>
          <w:szCs w:val="24"/>
        </w:rPr>
        <w:t>G</w:t>
      </w:r>
      <w:r w:rsidR="00224E91" w:rsidRPr="00255C7E">
        <w:rPr>
          <w:rFonts w:ascii="Comic Sans MS" w:hAnsi="Comic Sans MS" w:cstheme="majorHAnsi"/>
          <w:color w:val="000000" w:themeColor="text1"/>
          <w:sz w:val="24"/>
          <w:szCs w:val="24"/>
        </w:rPr>
        <w:t xml:space="preserve">overnors on: - </w:t>
      </w:r>
    </w:p>
    <w:p w14:paraId="5440C5F4" w14:textId="4C9AF869" w:rsidR="00224E91"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he role of the </w:t>
      </w:r>
      <w:r w:rsidR="0069593B"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224E91" w:rsidRPr="00255C7E">
        <w:rPr>
          <w:rFonts w:ascii="Comic Sans MS" w:hAnsi="Comic Sans MS" w:cstheme="majorHAnsi"/>
          <w:color w:val="000000" w:themeColor="text1"/>
          <w:sz w:val="24"/>
          <w:szCs w:val="24"/>
        </w:rPr>
        <w:t xml:space="preserve">s; </w:t>
      </w:r>
    </w:p>
    <w:p w14:paraId="5440C5F5" w14:textId="4949704A" w:rsidR="00224E91"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he content of child protection policies; </w:t>
      </w:r>
    </w:p>
    <w:p w14:paraId="5440C5F6" w14:textId="512A3E05" w:rsidR="00224E91"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he content of a code of conduct for adults within the school; </w:t>
      </w:r>
    </w:p>
    <w:p w14:paraId="15C7164E" w14:textId="1F168935" w:rsidR="0069593B"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w:t>
      </w:r>
      <w:r w:rsidR="00224E91" w:rsidRPr="00255C7E">
        <w:rPr>
          <w:rFonts w:ascii="Comic Sans MS" w:hAnsi="Comic Sans MS" w:cstheme="majorHAnsi"/>
          <w:color w:val="000000" w:themeColor="text1"/>
          <w:sz w:val="24"/>
          <w:szCs w:val="24"/>
        </w:rPr>
        <w:t xml:space="preserve">he content </w:t>
      </w:r>
      <w:r w:rsidR="0069593B" w:rsidRPr="00255C7E">
        <w:rPr>
          <w:rFonts w:ascii="Comic Sans MS" w:hAnsi="Comic Sans MS" w:cstheme="majorHAnsi"/>
          <w:color w:val="000000" w:themeColor="text1"/>
          <w:sz w:val="24"/>
          <w:szCs w:val="24"/>
        </w:rPr>
        <w:t>of the termly updates and full a</w:t>
      </w:r>
      <w:r w:rsidR="00224E91" w:rsidRPr="00255C7E">
        <w:rPr>
          <w:rFonts w:ascii="Comic Sans MS" w:hAnsi="Comic Sans MS" w:cstheme="majorHAnsi"/>
          <w:color w:val="000000" w:themeColor="text1"/>
          <w:sz w:val="24"/>
          <w:szCs w:val="24"/>
        </w:rPr>
        <w:t xml:space="preserve">nnual </w:t>
      </w:r>
      <w:r w:rsidR="0069593B"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69593B" w:rsidRPr="00255C7E">
        <w:rPr>
          <w:rFonts w:ascii="Comic Sans MS" w:hAnsi="Comic Sans MS" w:cstheme="majorHAnsi"/>
          <w:color w:val="000000" w:themeColor="text1"/>
          <w:sz w:val="24"/>
          <w:szCs w:val="24"/>
        </w:rPr>
        <w:t>s report; and</w:t>
      </w:r>
    </w:p>
    <w:p w14:paraId="5440C5F7" w14:textId="4618EE1F" w:rsidR="00DE3D2C" w:rsidRPr="00255C7E" w:rsidRDefault="004A76E2" w:rsidP="008C0EC9">
      <w:pPr>
        <w:pStyle w:val="ListParagraph"/>
        <w:numPr>
          <w:ilvl w:val="0"/>
          <w:numId w:val="17"/>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R</w:t>
      </w:r>
      <w:r w:rsidR="00224E91" w:rsidRPr="00255C7E">
        <w:rPr>
          <w:rFonts w:ascii="Comic Sans MS" w:hAnsi="Comic Sans MS" w:cstheme="majorHAnsi"/>
          <w:color w:val="000000" w:themeColor="text1"/>
          <w:sz w:val="24"/>
          <w:szCs w:val="24"/>
        </w:rPr>
        <w:t xml:space="preserve">ecruitment, selection, vetting and induction of staff. </w:t>
      </w:r>
    </w:p>
    <w:p w14:paraId="159286C1" w14:textId="43BC6D5E" w:rsidR="00310EFA" w:rsidRPr="00255C7E" w:rsidRDefault="00310EFA" w:rsidP="00310EFA">
      <w:pPr>
        <w:rPr>
          <w:rFonts w:ascii="Comic Sans MS" w:hAnsi="Comic Sans MS" w:cstheme="majorHAnsi"/>
          <w:b/>
          <w:color w:val="000000" w:themeColor="text1"/>
          <w:sz w:val="24"/>
          <w:szCs w:val="24"/>
        </w:rPr>
      </w:pPr>
    </w:p>
    <w:p w14:paraId="5440C5F9" w14:textId="74FFCB94" w:rsidR="00224E91" w:rsidRPr="00255C7E" w:rsidRDefault="00224E91" w:rsidP="00AF3E16">
      <w:pPr>
        <w:spacing w:after="0"/>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Other members of school staff</w:t>
      </w:r>
    </w:p>
    <w:p w14:paraId="50AC733E" w14:textId="77777777" w:rsidR="00310EFA" w:rsidRPr="00255C7E" w:rsidRDefault="00310EFA" w:rsidP="00310EFA">
      <w:pPr>
        <w:spacing w:after="0"/>
        <w:jc w:val="both"/>
        <w:rPr>
          <w:rFonts w:ascii="Comic Sans MS" w:hAnsi="Comic Sans MS" w:cstheme="majorHAnsi"/>
          <w:b/>
          <w:color w:val="000000" w:themeColor="text1"/>
          <w:sz w:val="24"/>
          <w:szCs w:val="24"/>
        </w:rPr>
      </w:pPr>
    </w:p>
    <w:p w14:paraId="5440C5FA" w14:textId="7A27C6CC" w:rsidR="00DE3D2C" w:rsidRPr="00255C7E" w:rsidRDefault="00401EB5" w:rsidP="008C0EC9">
      <w:pPr>
        <w:pStyle w:val="NoSpacing"/>
        <w:numPr>
          <w:ilvl w:val="0"/>
          <w:numId w:val="13"/>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M</w:t>
      </w:r>
      <w:r w:rsidR="00224E91" w:rsidRPr="00255C7E">
        <w:rPr>
          <w:rFonts w:ascii="Comic Sans MS" w:hAnsi="Comic Sans MS" w:cstheme="majorHAnsi"/>
          <w:color w:val="000000" w:themeColor="text1"/>
          <w:sz w:val="24"/>
          <w:szCs w:val="24"/>
        </w:rPr>
        <w:t xml:space="preserve">embers of staff </w:t>
      </w:r>
      <w:r w:rsidR="00224E91" w:rsidRPr="00255C7E">
        <w:rPr>
          <w:rFonts w:ascii="Comic Sans MS" w:hAnsi="Comic Sans MS" w:cstheme="majorHAnsi"/>
          <w:b/>
          <w:color w:val="000000" w:themeColor="text1"/>
          <w:sz w:val="24"/>
          <w:szCs w:val="24"/>
        </w:rPr>
        <w:t>must</w:t>
      </w:r>
      <w:r w:rsidR="00224E91" w:rsidRPr="00255C7E">
        <w:rPr>
          <w:rFonts w:ascii="Comic Sans MS" w:hAnsi="Comic Sans MS" w:cstheme="majorHAnsi"/>
          <w:color w:val="000000" w:themeColor="text1"/>
          <w:sz w:val="24"/>
          <w:szCs w:val="24"/>
        </w:rPr>
        <w:t xml:space="preserve"> refer concerns or disclosures </w:t>
      </w:r>
      <w:r w:rsidR="00157CE7" w:rsidRPr="00255C7E">
        <w:rPr>
          <w:rFonts w:ascii="Comic Sans MS" w:hAnsi="Comic Sans MS" w:cstheme="majorHAnsi"/>
          <w:color w:val="000000" w:themeColor="text1"/>
          <w:sz w:val="24"/>
          <w:szCs w:val="24"/>
        </w:rPr>
        <w:t xml:space="preserve">initially to the </w:t>
      </w:r>
      <w:r w:rsidR="0069593B"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69593B" w:rsidRPr="00255C7E">
        <w:rPr>
          <w:rFonts w:ascii="Comic Sans MS" w:hAnsi="Comic Sans MS" w:cstheme="majorHAnsi"/>
          <w:color w:val="000000" w:themeColor="text1"/>
          <w:sz w:val="24"/>
          <w:szCs w:val="24"/>
        </w:rPr>
        <w:t xml:space="preserve"> for child p</w:t>
      </w:r>
      <w:r w:rsidR="00224E91" w:rsidRPr="00255C7E">
        <w:rPr>
          <w:rFonts w:ascii="Comic Sans MS" w:hAnsi="Comic Sans MS" w:cstheme="majorHAnsi"/>
          <w:color w:val="000000" w:themeColor="text1"/>
          <w:sz w:val="24"/>
          <w:szCs w:val="24"/>
        </w:rPr>
        <w:t>rotection</w:t>
      </w:r>
      <w:r w:rsidR="00157CE7" w:rsidRPr="00255C7E">
        <w:rPr>
          <w:rFonts w:ascii="Comic Sans MS" w:hAnsi="Comic Sans MS" w:cstheme="majorHAnsi"/>
          <w:color w:val="000000" w:themeColor="text1"/>
          <w:sz w:val="24"/>
          <w:szCs w:val="24"/>
        </w:rPr>
        <w:t xml:space="preserve"> or to the </w:t>
      </w:r>
      <w:r w:rsidR="0069593B" w:rsidRPr="00255C7E">
        <w:rPr>
          <w:rFonts w:ascii="Comic Sans MS" w:hAnsi="Comic Sans MS" w:cstheme="majorHAnsi"/>
          <w:color w:val="000000" w:themeColor="text1"/>
          <w:sz w:val="24"/>
          <w:szCs w:val="24"/>
        </w:rPr>
        <w:t>deputy designated t</w:t>
      </w:r>
      <w:r w:rsidR="00131F7C" w:rsidRPr="00255C7E">
        <w:rPr>
          <w:rFonts w:ascii="Comic Sans MS" w:hAnsi="Comic Sans MS" w:cstheme="majorHAnsi"/>
          <w:color w:val="000000" w:themeColor="text1"/>
          <w:sz w:val="24"/>
          <w:szCs w:val="24"/>
        </w:rPr>
        <w:t>eacher</w:t>
      </w:r>
      <w:r w:rsidR="00AF3E16" w:rsidRPr="00255C7E">
        <w:rPr>
          <w:rFonts w:ascii="Comic Sans MS" w:hAnsi="Comic Sans MS" w:cstheme="majorHAnsi"/>
          <w:color w:val="000000" w:themeColor="text1"/>
          <w:sz w:val="24"/>
          <w:szCs w:val="24"/>
        </w:rPr>
        <w:t xml:space="preserve"> if </w:t>
      </w:r>
      <w:r w:rsidR="00157CE7" w:rsidRPr="00255C7E">
        <w:rPr>
          <w:rFonts w:ascii="Comic Sans MS" w:hAnsi="Comic Sans MS" w:cstheme="majorHAnsi"/>
          <w:color w:val="000000" w:themeColor="text1"/>
          <w:sz w:val="24"/>
          <w:szCs w:val="24"/>
        </w:rPr>
        <w:t>she is not available</w:t>
      </w:r>
      <w:r w:rsidR="00BF74B2" w:rsidRPr="00255C7E">
        <w:rPr>
          <w:rFonts w:ascii="Comic Sans MS" w:hAnsi="Comic Sans MS" w:cstheme="majorHAnsi"/>
          <w:color w:val="000000" w:themeColor="text1"/>
          <w:sz w:val="24"/>
          <w:szCs w:val="24"/>
        </w:rPr>
        <w:t>;</w:t>
      </w:r>
    </w:p>
    <w:p w14:paraId="38CC10CC" w14:textId="77777777" w:rsidR="0069593B" w:rsidRPr="00255C7E" w:rsidRDefault="0069593B" w:rsidP="00310EFA">
      <w:pPr>
        <w:pStyle w:val="NoSpacing"/>
        <w:ind w:left="426"/>
        <w:jc w:val="both"/>
        <w:rPr>
          <w:rFonts w:ascii="Comic Sans MS" w:hAnsi="Comic Sans MS" w:cstheme="majorHAnsi"/>
          <w:color w:val="000000" w:themeColor="text1"/>
          <w:sz w:val="24"/>
          <w:szCs w:val="24"/>
        </w:rPr>
      </w:pPr>
    </w:p>
    <w:p w14:paraId="5440C5FB" w14:textId="70ED5B39" w:rsidR="00DE3D2C" w:rsidRPr="00255C7E" w:rsidRDefault="00401EB5" w:rsidP="008C0EC9">
      <w:pPr>
        <w:pStyle w:val="NoSpacing"/>
        <w:numPr>
          <w:ilvl w:val="0"/>
          <w:numId w:val="12"/>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C</w:t>
      </w:r>
      <w:r w:rsidR="00AF3E16" w:rsidRPr="00255C7E">
        <w:rPr>
          <w:rFonts w:ascii="Comic Sans MS" w:hAnsi="Comic Sans MS" w:cstheme="majorHAnsi"/>
          <w:color w:val="000000" w:themeColor="text1"/>
          <w:sz w:val="24"/>
          <w:szCs w:val="24"/>
        </w:rPr>
        <w:t xml:space="preserve">lass teachers </w:t>
      </w:r>
      <w:r w:rsidR="00224E91" w:rsidRPr="00255C7E">
        <w:rPr>
          <w:rFonts w:ascii="Comic Sans MS" w:hAnsi="Comic Sans MS" w:cstheme="majorHAnsi"/>
          <w:color w:val="000000" w:themeColor="text1"/>
          <w:sz w:val="24"/>
          <w:szCs w:val="24"/>
        </w:rPr>
        <w:t xml:space="preserve">should complete </w:t>
      </w:r>
      <w:r w:rsidR="00310EFA" w:rsidRPr="00255C7E">
        <w:rPr>
          <w:rFonts w:ascii="Comic Sans MS" w:hAnsi="Comic Sans MS" w:cstheme="majorHAnsi"/>
          <w:color w:val="000000" w:themeColor="text1"/>
          <w:sz w:val="24"/>
          <w:szCs w:val="24"/>
        </w:rPr>
        <w:t>the note of c</w:t>
      </w:r>
      <w:r w:rsidR="00224E91" w:rsidRPr="00255C7E">
        <w:rPr>
          <w:rFonts w:ascii="Comic Sans MS" w:hAnsi="Comic Sans MS" w:cstheme="majorHAnsi"/>
          <w:color w:val="000000" w:themeColor="text1"/>
          <w:sz w:val="24"/>
          <w:szCs w:val="24"/>
        </w:rPr>
        <w:t>oncern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r w:rsidR="00BF74B2" w:rsidRPr="00255C7E">
        <w:rPr>
          <w:rFonts w:ascii="Comic Sans MS" w:hAnsi="Comic Sans MS" w:cstheme="majorHAnsi"/>
          <w:color w:val="000000" w:themeColor="text1"/>
          <w:sz w:val="24"/>
          <w:szCs w:val="24"/>
        </w:rPr>
        <w:t>;</w:t>
      </w:r>
    </w:p>
    <w:p w14:paraId="34D99237" w14:textId="77777777" w:rsidR="00310EFA" w:rsidRPr="00255C7E" w:rsidRDefault="00310EFA" w:rsidP="00310EFA">
      <w:pPr>
        <w:pStyle w:val="NoSpacing"/>
        <w:ind w:left="426"/>
        <w:jc w:val="both"/>
        <w:rPr>
          <w:rFonts w:ascii="Comic Sans MS" w:hAnsi="Comic Sans MS" w:cstheme="majorHAnsi"/>
          <w:color w:val="000000" w:themeColor="text1"/>
          <w:sz w:val="24"/>
          <w:szCs w:val="24"/>
        </w:rPr>
      </w:pPr>
    </w:p>
    <w:p w14:paraId="5440C5FC" w14:textId="6D1093BC" w:rsidR="00224E91" w:rsidRPr="00255C7E" w:rsidRDefault="00401EB5" w:rsidP="00310EFA">
      <w:pPr>
        <w:pStyle w:val="NoSpacing"/>
        <w:numPr>
          <w:ilvl w:val="0"/>
          <w:numId w:val="4"/>
        </w:numPr>
        <w:ind w:left="426" w:hanging="426"/>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S</w:t>
      </w:r>
      <w:r w:rsidR="00224E91" w:rsidRPr="00255C7E">
        <w:rPr>
          <w:rFonts w:ascii="Comic Sans MS" w:hAnsi="Comic Sans MS" w:cstheme="majorHAnsi"/>
          <w:b/>
          <w:color w:val="000000" w:themeColor="text1"/>
          <w:sz w:val="24"/>
          <w:szCs w:val="24"/>
        </w:rPr>
        <w:t xml:space="preserve">taff should not </w:t>
      </w:r>
      <w:r w:rsidR="00224E91" w:rsidRPr="00255C7E">
        <w:rPr>
          <w:rFonts w:ascii="Comic Sans MS" w:hAnsi="Comic Sans MS" w:cstheme="majorHAnsi"/>
          <w:color w:val="000000" w:themeColor="text1"/>
          <w:sz w:val="24"/>
          <w:szCs w:val="24"/>
        </w:rPr>
        <w:t>give children a guarantee of total confidentiality regarding their disclosures, should not investigate nor should they ask leading questions</w:t>
      </w:r>
      <w:r w:rsidR="00BF74B2" w:rsidRPr="00255C7E">
        <w:rPr>
          <w:rFonts w:ascii="Comic Sans MS" w:hAnsi="Comic Sans MS" w:cstheme="majorHAnsi"/>
          <w:color w:val="000000" w:themeColor="text1"/>
          <w:sz w:val="24"/>
          <w:szCs w:val="24"/>
        </w:rPr>
        <w:t>.</w:t>
      </w:r>
    </w:p>
    <w:p w14:paraId="5440C5FD" w14:textId="77777777" w:rsidR="00DB0E3E" w:rsidRPr="00255C7E" w:rsidRDefault="00DB0E3E" w:rsidP="00310EFA">
      <w:pPr>
        <w:autoSpaceDE w:val="0"/>
        <w:autoSpaceDN w:val="0"/>
        <w:adjustRightInd w:val="0"/>
        <w:spacing w:after="0" w:line="240" w:lineRule="auto"/>
        <w:jc w:val="both"/>
        <w:rPr>
          <w:rFonts w:ascii="Comic Sans MS" w:hAnsi="Comic Sans MS" w:cstheme="majorHAnsi"/>
          <w:color w:val="000000" w:themeColor="text1"/>
          <w:sz w:val="24"/>
          <w:szCs w:val="24"/>
        </w:rPr>
      </w:pPr>
    </w:p>
    <w:p w14:paraId="5440C5FE" w14:textId="77777777" w:rsidR="00224E91" w:rsidRPr="00255C7E" w:rsidRDefault="00224E91" w:rsidP="00310EFA">
      <w:pPr>
        <w:autoSpaceDE w:val="0"/>
        <w:autoSpaceDN w:val="0"/>
        <w:adjustRightInd w:val="0"/>
        <w:spacing w:after="0" w:line="240" w:lineRule="auto"/>
        <w:jc w:val="both"/>
        <w:rPr>
          <w:rFonts w:ascii="Comic Sans MS" w:hAnsi="Comic Sans MS" w:cstheme="majorHAnsi"/>
          <w:b/>
          <w:bCs/>
          <w:color w:val="000000" w:themeColor="text1"/>
          <w:sz w:val="24"/>
          <w:szCs w:val="24"/>
          <w:lang w:eastAsia="en-GB"/>
        </w:rPr>
      </w:pPr>
      <w:r w:rsidRPr="00255C7E">
        <w:rPr>
          <w:rFonts w:ascii="Comic Sans MS" w:hAnsi="Comic Sans MS" w:cstheme="majorHAnsi"/>
          <w:b/>
          <w:bCs/>
          <w:color w:val="000000" w:themeColor="text1"/>
          <w:sz w:val="24"/>
          <w:szCs w:val="24"/>
          <w:lang w:eastAsia="en-GB"/>
        </w:rPr>
        <w:t>Support Staff</w:t>
      </w:r>
    </w:p>
    <w:p w14:paraId="5440C5FF" w14:textId="77777777" w:rsidR="00DB0E3E" w:rsidRPr="00255C7E" w:rsidRDefault="00DB0E3E" w:rsidP="00310EFA">
      <w:pPr>
        <w:autoSpaceDE w:val="0"/>
        <w:autoSpaceDN w:val="0"/>
        <w:adjustRightInd w:val="0"/>
        <w:spacing w:after="0" w:line="240" w:lineRule="auto"/>
        <w:jc w:val="both"/>
        <w:rPr>
          <w:rFonts w:ascii="Comic Sans MS" w:hAnsi="Comic Sans MS" w:cstheme="majorHAnsi"/>
          <w:b/>
          <w:color w:val="000000" w:themeColor="text1"/>
          <w:sz w:val="24"/>
          <w:szCs w:val="24"/>
          <w:lang w:eastAsia="en-GB"/>
        </w:rPr>
      </w:pPr>
    </w:p>
    <w:p w14:paraId="5440C600" w14:textId="201C135A" w:rsidR="00DE3D2C" w:rsidRPr="00255C7E" w:rsidRDefault="00401EB5" w:rsidP="00310EFA">
      <w:pPr>
        <w:pStyle w:val="ListParagraph"/>
        <w:numPr>
          <w:ilvl w:val="0"/>
          <w:numId w:val="4"/>
        </w:numPr>
        <w:overflowPunct w:val="0"/>
        <w:autoSpaceDE w:val="0"/>
        <w:autoSpaceDN w:val="0"/>
        <w:adjustRightInd w:val="0"/>
        <w:spacing w:after="0"/>
        <w:ind w:left="426" w:hanging="426"/>
        <w:jc w:val="both"/>
        <w:textAlignment w:val="baseline"/>
        <w:rPr>
          <w:rFonts w:ascii="Comic Sans MS" w:hAnsi="Comic Sans MS" w:cstheme="majorHAnsi"/>
          <w:color w:val="000000" w:themeColor="text1"/>
          <w:sz w:val="24"/>
          <w:szCs w:val="24"/>
          <w:lang w:eastAsia="en-GB"/>
        </w:rPr>
      </w:pPr>
      <w:r w:rsidRPr="00255C7E">
        <w:rPr>
          <w:rFonts w:ascii="Comic Sans MS" w:hAnsi="Comic Sans MS" w:cstheme="majorHAnsi"/>
          <w:color w:val="000000" w:themeColor="text1"/>
          <w:sz w:val="24"/>
          <w:szCs w:val="24"/>
          <w:lang w:eastAsia="en-GB"/>
        </w:rPr>
        <w:t>I</w:t>
      </w:r>
      <w:r w:rsidR="00224E91" w:rsidRPr="00255C7E">
        <w:rPr>
          <w:rFonts w:ascii="Comic Sans MS" w:hAnsi="Comic Sans MS" w:cstheme="majorHAnsi"/>
          <w:color w:val="000000" w:themeColor="text1"/>
          <w:sz w:val="24"/>
          <w:szCs w:val="24"/>
          <w:lang w:eastAsia="en-GB"/>
        </w:rPr>
        <w:t xml:space="preserve">f any member of the support staff has concerns about a child or staff member they should report these concerns to the </w:t>
      </w:r>
      <w:r w:rsidR="00310EFA" w:rsidRPr="00255C7E">
        <w:rPr>
          <w:rFonts w:ascii="Comic Sans MS" w:hAnsi="Comic Sans MS" w:cstheme="majorHAnsi"/>
          <w:bCs/>
          <w:color w:val="000000" w:themeColor="text1"/>
          <w:sz w:val="24"/>
          <w:szCs w:val="24"/>
          <w:lang w:eastAsia="en-GB"/>
        </w:rPr>
        <w:t>designated t</w:t>
      </w:r>
      <w:r w:rsidR="00131F7C" w:rsidRPr="00255C7E">
        <w:rPr>
          <w:rFonts w:ascii="Comic Sans MS" w:hAnsi="Comic Sans MS" w:cstheme="majorHAnsi"/>
          <w:bCs/>
          <w:color w:val="000000" w:themeColor="text1"/>
          <w:sz w:val="24"/>
          <w:szCs w:val="24"/>
          <w:lang w:eastAsia="en-GB"/>
        </w:rPr>
        <w:t>eacher</w:t>
      </w:r>
      <w:r w:rsidR="00224E91" w:rsidRPr="00255C7E">
        <w:rPr>
          <w:rFonts w:ascii="Comic Sans MS" w:hAnsi="Comic Sans MS" w:cstheme="majorHAnsi"/>
          <w:bCs/>
          <w:color w:val="000000" w:themeColor="text1"/>
          <w:sz w:val="24"/>
          <w:szCs w:val="24"/>
          <w:lang w:eastAsia="en-GB"/>
        </w:rPr>
        <w:t xml:space="preserve"> or </w:t>
      </w:r>
      <w:r w:rsidR="00310EFA" w:rsidRPr="00255C7E">
        <w:rPr>
          <w:rFonts w:ascii="Comic Sans MS" w:hAnsi="Comic Sans MS" w:cstheme="majorHAnsi"/>
          <w:bCs/>
          <w:color w:val="000000" w:themeColor="text1"/>
          <w:sz w:val="24"/>
          <w:szCs w:val="24"/>
          <w:lang w:eastAsia="en-GB"/>
        </w:rPr>
        <w:t>deputy designated t</w:t>
      </w:r>
      <w:r w:rsidR="00131F7C" w:rsidRPr="00255C7E">
        <w:rPr>
          <w:rFonts w:ascii="Comic Sans MS" w:hAnsi="Comic Sans MS" w:cstheme="majorHAnsi"/>
          <w:bCs/>
          <w:color w:val="000000" w:themeColor="text1"/>
          <w:sz w:val="24"/>
          <w:szCs w:val="24"/>
          <w:lang w:eastAsia="en-GB"/>
        </w:rPr>
        <w:t>eacher</w:t>
      </w:r>
      <w:r w:rsidR="00224E91" w:rsidRPr="00255C7E">
        <w:rPr>
          <w:rFonts w:ascii="Comic Sans MS" w:hAnsi="Comic Sans MS" w:cstheme="majorHAnsi"/>
          <w:b/>
          <w:bCs/>
          <w:color w:val="000000" w:themeColor="text1"/>
          <w:sz w:val="24"/>
          <w:szCs w:val="24"/>
          <w:lang w:eastAsia="en-GB"/>
        </w:rPr>
        <w:t xml:space="preserve"> </w:t>
      </w:r>
      <w:r w:rsidR="00157CE7" w:rsidRPr="00255C7E">
        <w:rPr>
          <w:rFonts w:ascii="Comic Sans MS" w:hAnsi="Comic Sans MS" w:cstheme="majorHAnsi"/>
          <w:color w:val="000000" w:themeColor="text1"/>
          <w:sz w:val="24"/>
          <w:szCs w:val="24"/>
        </w:rPr>
        <w:t>if he/she is not available</w:t>
      </w:r>
      <w:r w:rsidR="00131F7C" w:rsidRPr="00255C7E">
        <w:rPr>
          <w:rFonts w:ascii="Comic Sans MS" w:hAnsi="Comic Sans MS" w:cstheme="majorHAnsi"/>
          <w:color w:val="000000" w:themeColor="text1"/>
          <w:sz w:val="24"/>
          <w:szCs w:val="24"/>
        </w:rPr>
        <w:t>. A</w:t>
      </w:r>
      <w:r w:rsidR="00224E91" w:rsidRPr="00255C7E">
        <w:rPr>
          <w:rFonts w:ascii="Comic Sans MS" w:hAnsi="Comic Sans MS" w:cstheme="majorHAnsi"/>
          <w:color w:val="000000" w:themeColor="text1"/>
          <w:sz w:val="24"/>
          <w:szCs w:val="24"/>
          <w:lang w:eastAsia="en-GB"/>
        </w:rPr>
        <w:t xml:space="preserve"> detailed written record of the concerns </w:t>
      </w:r>
      <w:r w:rsidR="00131F7C" w:rsidRPr="00255C7E">
        <w:rPr>
          <w:rFonts w:ascii="Comic Sans MS" w:hAnsi="Comic Sans MS" w:cstheme="majorHAnsi"/>
          <w:color w:val="000000" w:themeColor="text1"/>
          <w:sz w:val="24"/>
          <w:szCs w:val="24"/>
          <w:lang w:eastAsia="en-GB"/>
        </w:rPr>
        <w:t>will be made and any further necessary action will be taken.</w:t>
      </w:r>
      <w:r w:rsidR="00224E91" w:rsidRPr="00255C7E">
        <w:rPr>
          <w:rFonts w:ascii="Comic Sans MS" w:hAnsi="Comic Sans MS" w:cstheme="majorHAnsi"/>
          <w:color w:val="000000" w:themeColor="text1"/>
          <w:sz w:val="24"/>
          <w:szCs w:val="24"/>
          <w:lang w:eastAsia="en-GB"/>
        </w:rPr>
        <w:t xml:space="preserve"> </w:t>
      </w:r>
    </w:p>
    <w:p w14:paraId="0CA83DFB" w14:textId="77777777" w:rsidR="00310EFA" w:rsidRPr="00255C7E" w:rsidRDefault="00310EFA" w:rsidP="00310EFA">
      <w:pPr>
        <w:spacing w:after="0"/>
        <w:rPr>
          <w:rFonts w:ascii="Comic Sans MS" w:hAnsi="Comic Sans MS" w:cstheme="majorHAnsi"/>
          <w:b/>
          <w:color w:val="000000" w:themeColor="text1"/>
          <w:sz w:val="24"/>
          <w:szCs w:val="24"/>
        </w:rPr>
      </w:pPr>
    </w:p>
    <w:p w14:paraId="5440C601" w14:textId="77777777" w:rsidR="00224E91" w:rsidRPr="00255C7E" w:rsidRDefault="00224E91" w:rsidP="00310EFA">
      <w:pPr>
        <w:spacing w:after="0"/>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Parents</w:t>
      </w:r>
    </w:p>
    <w:p w14:paraId="2D5E8E91" w14:textId="77777777" w:rsidR="00310EFA" w:rsidRPr="00255C7E" w:rsidRDefault="00310EFA" w:rsidP="00310EFA">
      <w:pPr>
        <w:spacing w:after="0"/>
        <w:rPr>
          <w:rFonts w:ascii="Comic Sans MS" w:hAnsi="Comic Sans MS" w:cstheme="majorHAnsi"/>
          <w:b/>
          <w:color w:val="000000" w:themeColor="text1"/>
          <w:sz w:val="24"/>
          <w:szCs w:val="24"/>
        </w:rPr>
      </w:pPr>
    </w:p>
    <w:p w14:paraId="5440C602" w14:textId="77777777" w:rsidR="00224E91" w:rsidRPr="00255C7E" w:rsidRDefault="00224E91" w:rsidP="00310EFA">
      <w:pPr>
        <w:spacing w:after="0"/>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The primary responsibility for safeguarding and protection of children rests with parents who should feel confident about raising any concerns they have in relation to their child</w:t>
      </w:r>
      <w:r w:rsidR="004201D3" w:rsidRPr="00255C7E">
        <w:rPr>
          <w:rFonts w:ascii="Comic Sans MS" w:hAnsi="Comic Sans MS" w:cstheme="majorHAnsi"/>
          <w:b/>
          <w:color w:val="000000" w:themeColor="text1"/>
          <w:sz w:val="24"/>
          <w:szCs w:val="24"/>
        </w:rPr>
        <w:t>.</w:t>
      </w:r>
      <w:r w:rsidRPr="00255C7E">
        <w:rPr>
          <w:rFonts w:ascii="Comic Sans MS" w:hAnsi="Comic Sans MS" w:cstheme="majorHAnsi"/>
          <w:b/>
          <w:color w:val="000000" w:themeColor="text1"/>
          <w:sz w:val="24"/>
          <w:szCs w:val="24"/>
        </w:rPr>
        <w:t xml:space="preserve"> </w:t>
      </w:r>
    </w:p>
    <w:p w14:paraId="1F9015FD" w14:textId="77777777" w:rsidR="00310EFA" w:rsidRPr="00255C7E" w:rsidRDefault="00310EFA" w:rsidP="00310EFA">
      <w:pPr>
        <w:spacing w:after="0"/>
        <w:rPr>
          <w:rFonts w:ascii="Comic Sans MS" w:hAnsi="Comic Sans MS" w:cstheme="majorHAnsi"/>
          <w:color w:val="000000" w:themeColor="text1"/>
          <w:sz w:val="24"/>
          <w:szCs w:val="24"/>
        </w:rPr>
      </w:pPr>
    </w:p>
    <w:p w14:paraId="5440C603" w14:textId="446604C5" w:rsidR="00224E91" w:rsidRPr="00255C7E" w:rsidRDefault="00BF74B2"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w:t>
      </w:r>
      <w:r w:rsidR="00224E91" w:rsidRPr="00255C7E">
        <w:rPr>
          <w:rFonts w:ascii="Comic Sans MS" w:hAnsi="Comic Sans MS" w:cstheme="majorHAnsi"/>
          <w:color w:val="000000" w:themeColor="text1"/>
          <w:sz w:val="24"/>
          <w:szCs w:val="24"/>
        </w:rPr>
        <w:t xml:space="preserve">arents can play their part in safeguarding by informing the school: </w:t>
      </w:r>
    </w:p>
    <w:p w14:paraId="75A83F0F"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04" w14:textId="75BFCE05" w:rsidR="00224E91" w:rsidRPr="00255C7E" w:rsidRDefault="00401EB5" w:rsidP="00310EFA">
      <w:pPr>
        <w:pStyle w:val="ListParagraph"/>
        <w:numPr>
          <w:ilvl w:val="0"/>
          <w:numId w:val="4"/>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w:t>
      </w:r>
      <w:r w:rsidR="00224E91" w:rsidRPr="00255C7E">
        <w:rPr>
          <w:rFonts w:ascii="Comic Sans MS" w:hAnsi="Comic Sans MS" w:cstheme="majorHAnsi"/>
          <w:color w:val="000000" w:themeColor="text1"/>
          <w:sz w:val="24"/>
          <w:szCs w:val="24"/>
        </w:rPr>
        <w:t>f the child has a medica</w:t>
      </w:r>
      <w:r w:rsidR="00310EFA" w:rsidRPr="00255C7E">
        <w:rPr>
          <w:rFonts w:ascii="Comic Sans MS" w:hAnsi="Comic Sans MS" w:cstheme="majorHAnsi"/>
          <w:color w:val="000000" w:themeColor="text1"/>
          <w:sz w:val="24"/>
          <w:szCs w:val="24"/>
        </w:rPr>
        <w:t>l condition or educational need;</w:t>
      </w:r>
      <w:r w:rsidR="00224E91" w:rsidRPr="00255C7E">
        <w:rPr>
          <w:rFonts w:ascii="Comic Sans MS" w:hAnsi="Comic Sans MS" w:cstheme="majorHAnsi"/>
          <w:color w:val="000000" w:themeColor="text1"/>
          <w:sz w:val="24"/>
          <w:szCs w:val="24"/>
        </w:rPr>
        <w:t xml:space="preserve"> </w:t>
      </w:r>
    </w:p>
    <w:p w14:paraId="5440C605" w14:textId="3B54C2E4" w:rsidR="00224E91" w:rsidRPr="00255C7E" w:rsidRDefault="00401EB5" w:rsidP="00310EFA">
      <w:pPr>
        <w:pStyle w:val="ListParagraph"/>
        <w:numPr>
          <w:ilvl w:val="0"/>
          <w:numId w:val="4"/>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w:t>
      </w:r>
      <w:r w:rsidR="00224E91" w:rsidRPr="00255C7E">
        <w:rPr>
          <w:rFonts w:ascii="Comic Sans MS" w:hAnsi="Comic Sans MS" w:cstheme="majorHAnsi"/>
          <w:color w:val="000000" w:themeColor="text1"/>
          <w:sz w:val="24"/>
          <w:szCs w:val="24"/>
        </w:rPr>
        <w:t xml:space="preserve">f there are any Court Orders relating to the safety or wellbeing of </w:t>
      </w:r>
      <w:r w:rsidR="00310EFA" w:rsidRPr="00255C7E">
        <w:rPr>
          <w:rFonts w:ascii="Comic Sans MS" w:hAnsi="Comic Sans MS" w:cstheme="majorHAnsi"/>
          <w:color w:val="000000" w:themeColor="text1"/>
          <w:sz w:val="24"/>
          <w:szCs w:val="24"/>
        </w:rPr>
        <w:t>a parent or child;</w:t>
      </w:r>
    </w:p>
    <w:p w14:paraId="65443CE4" w14:textId="77777777" w:rsidR="00310EFA" w:rsidRPr="00255C7E" w:rsidRDefault="00310EFA" w:rsidP="00310EFA">
      <w:pPr>
        <w:pStyle w:val="ListParagraph"/>
        <w:spacing w:after="0"/>
        <w:ind w:left="426"/>
        <w:jc w:val="both"/>
        <w:rPr>
          <w:rFonts w:ascii="Comic Sans MS" w:hAnsi="Comic Sans MS" w:cstheme="majorHAnsi"/>
          <w:color w:val="000000" w:themeColor="text1"/>
          <w:sz w:val="24"/>
          <w:szCs w:val="24"/>
        </w:rPr>
      </w:pPr>
    </w:p>
    <w:p w14:paraId="5440C606" w14:textId="5A8B2F75" w:rsidR="00224E91" w:rsidRPr="00255C7E" w:rsidRDefault="00401EB5" w:rsidP="00310EFA">
      <w:pPr>
        <w:pStyle w:val="ListParagraph"/>
        <w:numPr>
          <w:ilvl w:val="0"/>
          <w:numId w:val="4"/>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w:t>
      </w:r>
      <w:r w:rsidR="00224E91" w:rsidRPr="00255C7E">
        <w:rPr>
          <w:rFonts w:ascii="Comic Sans MS" w:hAnsi="Comic Sans MS" w:cstheme="majorHAnsi"/>
          <w:color w:val="000000" w:themeColor="text1"/>
          <w:sz w:val="24"/>
          <w:szCs w:val="24"/>
        </w:rPr>
        <w:t>f there is any change in a child’s circumstances fo</w:t>
      </w:r>
      <w:r w:rsidR="00DA30F5" w:rsidRPr="00255C7E">
        <w:rPr>
          <w:rFonts w:ascii="Comic Sans MS" w:hAnsi="Comic Sans MS" w:cstheme="majorHAnsi"/>
          <w:color w:val="000000" w:themeColor="text1"/>
          <w:sz w:val="24"/>
          <w:szCs w:val="24"/>
        </w:rPr>
        <w:t>r example - change of address, c</w:t>
      </w:r>
      <w:r w:rsidR="00224E91" w:rsidRPr="00255C7E">
        <w:rPr>
          <w:rFonts w:ascii="Comic Sans MS" w:hAnsi="Comic Sans MS" w:cstheme="majorHAnsi"/>
          <w:color w:val="000000" w:themeColor="text1"/>
          <w:sz w:val="24"/>
          <w:szCs w:val="24"/>
        </w:rPr>
        <w:t>hange of contact details, change of name, cha</w:t>
      </w:r>
      <w:r w:rsidR="00310EFA" w:rsidRPr="00255C7E">
        <w:rPr>
          <w:rFonts w:ascii="Comic Sans MS" w:hAnsi="Comic Sans MS" w:cstheme="majorHAnsi"/>
          <w:color w:val="000000" w:themeColor="text1"/>
          <w:sz w:val="24"/>
          <w:szCs w:val="24"/>
        </w:rPr>
        <w:t>nge of parental responsibility;</w:t>
      </w:r>
    </w:p>
    <w:p w14:paraId="4949A586"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07" w14:textId="6561F7D5" w:rsidR="00224E91" w:rsidRPr="00255C7E" w:rsidRDefault="00401EB5" w:rsidP="00310EFA">
      <w:pPr>
        <w:pStyle w:val="ListParagraph"/>
        <w:numPr>
          <w:ilvl w:val="0"/>
          <w:numId w:val="4"/>
        </w:numPr>
        <w:spacing w:after="0"/>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w:t>
      </w:r>
      <w:r w:rsidR="00224E91" w:rsidRPr="00255C7E">
        <w:rPr>
          <w:rFonts w:ascii="Comic Sans MS" w:hAnsi="Comic Sans MS" w:cstheme="majorHAnsi"/>
          <w:color w:val="000000" w:themeColor="text1"/>
          <w:sz w:val="24"/>
          <w:szCs w:val="24"/>
        </w:rPr>
        <w:t>f there are any changes to arrangements about who brings their child to a</w:t>
      </w:r>
      <w:r w:rsidR="00310EFA" w:rsidRPr="00255C7E">
        <w:rPr>
          <w:rFonts w:ascii="Comic Sans MS" w:hAnsi="Comic Sans MS" w:cstheme="majorHAnsi"/>
          <w:color w:val="000000" w:themeColor="text1"/>
          <w:sz w:val="24"/>
          <w:szCs w:val="24"/>
        </w:rPr>
        <w:t>nd from school;</w:t>
      </w:r>
    </w:p>
    <w:p w14:paraId="4143634C" w14:textId="77777777" w:rsidR="00310EFA" w:rsidRPr="00255C7E" w:rsidRDefault="00310EFA" w:rsidP="00310EFA">
      <w:pPr>
        <w:spacing w:after="0"/>
        <w:jc w:val="both"/>
        <w:rPr>
          <w:rFonts w:ascii="Comic Sans MS" w:hAnsi="Comic Sans MS" w:cstheme="majorHAnsi"/>
          <w:color w:val="000000" w:themeColor="text1"/>
          <w:sz w:val="24"/>
          <w:szCs w:val="24"/>
        </w:rPr>
      </w:pPr>
    </w:p>
    <w:p w14:paraId="3136840E" w14:textId="5857F96F" w:rsidR="00310EFA" w:rsidRPr="00255C7E" w:rsidRDefault="00401EB5" w:rsidP="00310EFA">
      <w:pPr>
        <w:pStyle w:val="ListParagraph"/>
        <w:numPr>
          <w:ilvl w:val="0"/>
          <w:numId w:val="4"/>
        </w:numPr>
        <w:spacing w:after="0"/>
        <w:ind w:left="426" w:hanging="426"/>
        <w:jc w:val="both"/>
        <w:rPr>
          <w:rStyle w:val="Hyperlink"/>
          <w:rFonts w:ascii="Comic Sans MS" w:hAnsi="Comic Sans MS" w:cstheme="majorHAnsi"/>
          <w:color w:val="000000" w:themeColor="text1"/>
          <w:sz w:val="24"/>
          <w:szCs w:val="24"/>
          <w:u w:val="none"/>
        </w:rPr>
      </w:pPr>
      <w:r w:rsidRPr="00255C7E">
        <w:rPr>
          <w:rFonts w:ascii="Comic Sans MS" w:hAnsi="Comic Sans MS" w:cstheme="majorHAnsi"/>
          <w:color w:val="000000" w:themeColor="text1"/>
          <w:sz w:val="24"/>
          <w:szCs w:val="24"/>
        </w:rPr>
        <w:t>I</w:t>
      </w:r>
      <w:r w:rsidR="00224E91" w:rsidRPr="00255C7E">
        <w:rPr>
          <w:rFonts w:ascii="Comic Sans MS" w:hAnsi="Comic Sans MS" w:cstheme="majorHAnsi"/>
          <w:color w:val="000000" w:themeColor="text1"/>
          <w:sz w:val="24"/>
          <w:szCs w:val="24"/>
        </w:rPr>
        <w:t xml:space="preserve">f their child is absent and should send in a note on the child’s return to school. This assures the school that the parent/carer knows about the absence. More information on parental responsibility can be found on the EA website at: </w:t>
      </w:r>
      <w:hyperlink r:id="rId17" w:history="1">
        <w:r w:rsidR="00840DBA" w:rsidRPr="00255C7E">
          <w:rPr>
            <w:rStyle w:val="Hyperlink"/>
            <w:rFonts w:ascii="Comic Sans MS" w:hAnsi="Comic Sans MS" w:cstheme="majorHAnsi"/>
            <w:color w:val="000000" w:themeColor="text1"/>
            <w:sz w:val="24"/>
            <w:szCs w:val="24"/>
          </w:rPr>
          <w:t>www.eani.org.uk/schools/safeguarding-and-child-protection</w:t>
        </w:r>
      </w:hyperlink>
    </w:p>
    <w:p w14:paraId="79E6E6F8"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09" w14:textId="77777777" w:rsidR="00224E91" w:rsidRPr="00255C7E" w:rsidRDefault="00224E91" w:rsidP="00310EFA">
      <w:pPr>
        <w:autoSpaceDE w:val="0"/>
        <w:autoSpaceDN w:val="0"/>
        <w:adjustRightInd w:val="0"/>
        <w:spacing w:after="0" w:line="240" w:lineRule="auto"/>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It is essential that the school has up to date contact details for the parent/carer.</w:t>
      </w:r>
    </w:p>
    <w:p w14:paraId="0FD0168F" w14:textId="77777777" w:rsidR="006F7997" w:rsidRPr="00255C7E" w:rsidRDefault="006F7997" w:rsidP="00310EFA">
      <w:pPr>
        <w:pStyle w:val="NoSpacing"/>
        <w:rPr>
          <w:rFonts w:ascii="Comic Sans MS" w:hAnsi="Comic Sans MS" w:cstheme="majorHAnsi"/>
          <w:b/>
          <w:color w:val="000000" w:themeColor="text1"/>
          <w:sz w:val="24"/>
          <w:szCs w:val="24"/>
        </w:rPr>
      </w:pPr>
    </w:p>
    <w:p w14:paraId="06C11159" w14:textId="437D1839" w:rsidR="006F7997" w:rsidRPr="00255C7E" w:rsidRDefault="006F7997" w:rsidP="00310EFA">
      <w:pPr>
        <w:pStyle w:val="NoSpacing"/>
        <w:rPr>
          <w:rFonts w:ascii="Comic Sans MS" w:hAnsi="Comic Sans MS" w:cstheme="majorHAnsi"/>
          <w:b/>
          <w:color w:val="000000" w:themeColor="text1"/>
          <w:sz w:val="24"/>
          <w:szCs w:val="24"/>
        </w:rPr>
      </w:pPr>
    </w:p>
    <w:p w14:paraId="4208FAC1" w14:textId="77777777" w:rsidR="00401EB5" w:rsidRPr="00255C7E" w:rsidRDefault="00401EB5" w:rsidP="00310EFA">
      <w:pPr>
        <w:pStyle w:val="NoSpacing"/>
        <w:rPr>
          <w:rFonts w:ascii="Comic Sans MS" w:hAnsi="Comic Sans MS" w:cstheme="majorHAnsi"/>
          <w:b/>
          <w:color w:val="000000" w:themeColor="text1"/>
          <w:sz w:val="24"/>
          <w:szCs w:val="24"/>
        </w:rPr>
      </w:pPr>
    </w:p>
    <w:p w14:paraId="2C70DADB" w14:textId="77777777" w:rsidR="00401EB5" w:rsidRPr="00255C7E" w:rsidRDefault="00401EB5" w:rsidP="00310EFA">
      <w:pPr>
        <w:pStyle w:val="NoSpacing"/>
        <w:rPr>
          <w:rFonts w:ascii="Comic Sans MS" w:hAnsi="Comic Sans MS" w:cstheme="majorHAnsi"/>
          <w:b/>
          <w:color w:val="000000" w:themeColor="text1"/>
          <w:sz w:val="24"/>
          <w:szCs w:val="24"/>
        </w:rPr>
      </w:pPr>
    </w:p>
    <w:p w14:paraId="5440C60B" w14:textId="6E0F3C57" w:rsidR="00890DCE" w:rsidRPr="00255C7E" w:rsidRDefault="003C1025" w:rsidP="00310EFA">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 Protection Definitions</w:t>
      </w:r>
    </w:p>
    <w:p w14:paraId="5440C60C" w14:textId="745060B3" w:rsidR="003C1025" w:rsidRPr="00255C7E" w:rsidRDefault="003C1025" w:rsidP="00310EFA">
      <w:pPr>
        <w:pStyle w:val="NoSpacing"/>
        <w:rPr>
          <w:rFonts w:ascii="Comic Sans MS" w:hAnsi="Comic Sans MS" w:cstheme="majorHAnsi"/>
          <w:color w:val="000000" w:themeColor="text1"/>
          <w:sz w:val="24"/>
          <w:szCs w:val="24"/>
        </w:rPr>
      </w:pPr>
    </w:p>
    <w:p w14:paraId="4A9AAB45" w14:textId="77777777" w:rsidR="006F7997" w:rsidRPr="00255C7E" w:rsidRDefault="006F7997" w:rsidP="00310EFA">
      <w:pPr>
        <w:pStyle w:val="NoSpacing"/>
        <w:rPr>
          <w:rFonts w:ascii="Comic Sans MS" w:hAnsi="Comic Sans MS" w:cstheme="majorHAnsi"/>
          <w:color w:val="000000" w:themeColor="text1"/>
          <w:sz w:val="24"/>
          <w:szCs w:val="24"/>
        </w:rPr>
      </w:pPr>
    </w:p>
    <w:p w14:paraId="5440C60D" w14:textId="77777777" w:rsidR="003C1025" w:rsidRPr="00255C7E" w:rsidRDefault="00650714" w:rsidP="00310EFA">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Definition of H</w:t>
      </w:r>
      <w:r w:rsidR="00224E91" w:rsidRPr="00255C7E">
        <w:rPr>
          <w:rFonts w:ascii="Comic Sans MS" w:hAnsi="Comic Sans MS" w:cstheme="majorHAnsi"/>
          <w:b/>
          <w:color w:val="000000" w:themeColor="text1"/>
          <w:sz w:val="24"/>
          <w:szCs w:val="24"/>
        </w:rPr>
        <w:t>arm</w:t>
      </w:r>
    </w:p>
    <w:p w14:paraId="5440C60E" w14:textId="0088DB74" w:rsidR="003C1025" w:rsidRPr="00255C7E" w:rsidRDefault="00401EB5" w:rsidP="00310EFA">
      <w:pPr>
        <w:pStyle w:val="NoSpacing"/>
        <w:rPr>
          <w:rFonts w:ascii="Comic Sans MS" w:hAnsi="Comic Sans MS" w:cstheme="majorHAnsi"/>
          <w:color w:val="000000" w:themeColor="text1"/>
          <w:sz w:val="24"/>
          <w:szCs w:val="24"/>
          <w:u w:val="single"/>
        </w:rPr>
      </w:pPr>
      <w:r w:rsidRPr="00255C7E">
        <w:rPr>
          <w:rFonts w:ascii="Comic Sans MS" w:hAnsi="Comic Sans MS" w:cstheme="majorHAnsi"/>
          <w:i/>
          <w:color w:val="000000" w:themeColor="text1"/>
          <w:sz w:val="24"/>
          <w:szCs w:val="24"/>
        </w:rPr>
        <w:t>(Co-operating to Safeguard Children and Young People in Northern Ireland August 2017</w:t>
      </w:r>
      <w:r w:rsidRPr="00255C7E">
        <w:rPr>
          <w:rFonts w:ascii="Comic Sans MS" w:hAnsi="Comic Sans MS" w:cstheme="majorHAnsi"/>
          <w:color w:val="000000" w:themeColor="text1"/>
          <w:sz w:val="24"/>
          <w:szCs w:val="24"/>
          <w:u w:val="single"/>
        </w:rPr>
        <w:t>)</w:t>
      </w:r>
    </w:p>
    <w:p w14:paraId="5440C60F" w14:textId="77777777" w:rsidR="00224E91" w:rsidRPr="00255C7E" w:rsidRDefault="00224E91" w:rsidP="00310EFA">
      <w:pPr>
        <w:pStyle w:val="NoSpacing"/>
        <w:jc w:val="both"/>
        <w:rPr>
          <w:rFonts w:ascii="Comic Sans MS" w:hAnsi="Comic Sans MS" w:cstheme="majorHAnsi"/>
          <w:color w:val="000000" w:themeColor="text1"/>
          <w:sz w:val="24"/>
          <w:szCs w:val="24"/>
          <w:u w:val="single"/>
        </w:rPr>
      </w:pPr>
      <w:r w:rsidRPr="00255C7E">
        <w:rPr>
          <w:rFonts w:ascii="Comic Sans MS" w:hAnsi="Comic Sans MS" w:cstheme="majorHAnsi"/>
          <w:color w:val="000000" w:themeColor="text1"/>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1D57A717" w14:textId="77777777" w:rsidR="00401EB5" w:rsidRPr="00255C7E" w:rsidRDefault="00401EB5" w:rsidP="00310EFA">
      <w:pPr>
        <w:pStyle w:val="NoSpacing"/>
        <w:jc w:val="both"/>
        <w:rPr>
          <w:rFonts w:ascii="Comic Sans MS" w:hAnsi="Comic Sans MS" w:cstheme="majorHAnsi"/>
          <w:color w:val="000000" w:themeColor="text1"/>
          <w:sz w:val="24"/>
          <w:szCs w:val="24"/>
        </w:rPr>
      </w:pPr>
    </w:p>
    <w:p w14:paraId="5440C610" w14:textId="77777777" w:rsidR="003C1025" w:rsidRPr="00255C7E" w:rsidRDefault="00224E91" w:rsidP="00310EFA">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w:t>
      </w:r>
      <w:r w:rsidR="003C1025" w:rsidRPr="00255C7E">
        <w:rPr>
          <w:rFonts w:ascii="Comic Sans MS" w:hAnsi="Comic Sans MS" w:cstheme="majorHAnsi"/>
          <w:color w:val="000000" w:themeColor="text1"/>
          <w:sz w:val="24"/>
          <w:szCs w:val="24"/>
        </w:rPr>
        <w:t>g is key between professionals.</w:t>
      </w:r>
    </w:p>
    <w:p w14:paraId="5440C611" w14:textId="77777777" w:rsidR="003C1025" w:rsidRPr="00255C7E" w:rsidRDefault="003C1025" w:rsidP="00310EFA">
      <w:pPr>
        <w:pStyle w:val="NoSpacing"/>
        <w:jc w:val="both"/>
        <w:rPr>
          <w:rFonts w:ascii="Comic Sans MS" w:hAnsi="Comic Sans MS" w:cstheme="majorHAnsi"/>
          <w:color w:val="000000" w:themeColor="text1"/>
          <w:sz w:val="24"/>
          <w:szCs w:val="24"/>
        </w:rPr>
      </w:pPr>
    </w:p>
    <w:p w14:paraId="5440C612" w14:textId="77777777" w:rsidR="00224E91" w:rsidRPr="00255C7E" w:rsidRDefault="00224E91" w:rsidP="00310EFA">
      <w:pPr>
        <w:pStyle w:val="NoSpacing"/>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Harm from abuse is not always straightforward to identify and a child or young person may experience more than one type of harm</w:t>
      </w:r>
      <w:r w:rsidRPr="00255C7E">
        <w:rPr>
          <w:rFonts w:ascii="Comic Sans MS" w:hAnsi="Comic Sans MS" w:cstheme="majorHAnsi"/>
          <w:color w:val="000000" w:themeColor="text1"/>
          <w:sz w:val="24"/>
          <w:szCs w:val="24"/>
        </w:rPr>
        <w:t>.</w:t>
      </w:r>
    </w:p>
    <w:p w14:paraId="5440C613" w14:textId="77777777" w:rsidR="003C1025" w:rsidRPr="00255C7E" w:rsidRDefault="003C1025" w:rsidP="00310EFA">
      <w:pPr>
        <w:pStyle w:val="NoSpacing"/>
        <w:rPr>
          <w:rFonts w:ascii="Comic Sans MS" w:hAnsi="Comic Sans MS" w:cstheme="majorHAnsi"/>
          <w:color w:val="000000" w:themeColor="text1"/>
          <w:sz w:val="24"/>
          <w:szCs w:val="24"/>
        </w:rPr>
      </w:pPr>
    </w:p>
    <w:p w14:paraId="5440C614" w14:textId="77777777" w:rsidR="00224E91" w:rsidRPr="00255C7E" w:rsidRDefault="00224E91" w:rsidP="00310EFA">
      <w:pPr>
        <w:spacing w:after="0"/>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Harm can be caused by:</w:t>
      </w:r>
    </w:p>
    <w:p w14:paraId="5440C615" w14:textId="77777777" w:rsidR="00224E91" w:rsidRPr="00255C7E" w:rsidRDefault="00224E91" w:rsidP="00310EFA">
      <w:pPr>
        <w:spacing w:after="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Sexual abuse</w:t>
      </w:r>
    </w:p>
    <w:p w14:paraId="5440C616" w14:textId="77777777" w:rsidR="00224E91" w:rsidRPr="00255C7E" w:rsidRDefault="00224E91" w:rsidP="00310EFA">
      <w:pPr>
        <w:spacing w:after="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Emotional abuse</w:t>
      </w:r>
    </w:p>
    <w:p w14:paraId="5440C617" w14:textId="77777777" w:rsidR="00224E91" w:rsidRPr="00255C7E" w:rsidRDefault="00224E91" w:rsidP="00310EFA">
      <w:pPr>
        <w:spacing w:after="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Physical abuse</w:t>
      </w:r>
    </w:p>
    <w:p w14:paraId="5440C618" w14:textId="77777777" w:rsidR="00224E91" w:rsidRPr="00255C7E" w:rsidRDefault="00224E91" w:rsidP="00310EFA">
      <w:pPr>
        <w:spacing w:after="0"/>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Neglect</w:t>
      </w:r>
    </w:p>
    <w:p w14:paraId="5440C619" w14:textId="77777777" w:rsidR="00224E91" w:rsidRPr="00255C7E" w:rsidRDefault="003C1025" w:rsidP="00310EFA">
      <w:pPr>
        <w:pStyle w:val="NoSpacing"/>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Exploitation</w:t>
      </w:r>
    </w:p>
    <w:p w14:paraId="5440C61A" w14:textId="77777777" w:rsidR="003C1025" w:rsidRPr="00255C7E" w:rsidRDefault="003C1025" w:rsidP="00310EFA">
      <w:pPr>
        <w:pStyle w:val="NoSpacing"/>
        <w:rPr>
          <w:rFonts w:ascii="Comic Sans MS" w:hAnsi="Comic Sans MS" w:cstheme="majorHAnsi"/>
          <w:color w:val="000000" w:themeColor="text1"/>
          <w:sz w:val="24"/>
          <w:szCs w:val="24"/>
        </w:rPr>
      </w:pPr>
    </w:p>
    <w:p w14:paraId="5440C61B" w14:textId="77777777" w:rsidR="003C1025" w:rsidRPr="00255C7E" w:rsidRDefault="00224E91" w:rsidP="00310EFA">
      <w:pPr>
        <w:pStyle w:val="NoSpacing"/>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Sexual Abuse</w:t>
      </w:r>
      <w:r w:rsidRPr="00255C7E">
        <w:rPr>
          <w:rFonts w:ascii="Comic Sans MS" w:hAnsi="Comic Sans MS" w:cstheme="majorHAnsi"/>
          <w:bCs/>
          <w:color w:val="000000" w:themeColor="text1"/>
          <w:sz w:val="24"/>
          <w:szCs w:val="24"/>
        </w:rPr>
        <w:t xml:space="preserve"> </w:t>
      </w:r>
      <w:r w:rsidRPr="00255C7E">
        <w:rPr>
          <w:rFonts w:ascii="Comic Sans MS" w:hAnsi="Comic Sans MS" w:cstheme="majorHAnsi"/>
          <w:color w:val="000000" w:themeColor="text1"/>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w:t>
      </w:r>
      <w:r w:rsidR="003C1025" w:rsidRPr="00255C7E">
        <w:rPr>
          <w:rFonts w:ascii="Comic Sans MS" w:hAnsi="Comic Sans MS" w:cstheme="majorHAnsi"/>
          <w:color w:val="000000" w:themeColor="text1"/>
          <w:sz w:val="24"/>
          <w:szCs w:val="24"/>
        </w:rPr>
        <w:t>l abuse, as can other children.</w:t>
      </w:r>
    </w:p>
    <w:p w14:paraId="5440C61C" w14:textId="77777777" w:rsidR="003C1025" w:rsidRPr="00255C7E" w:rsidRDefault="003C1025" w:rsidP="00310EFA">
      <w:pPr>
        <w:pStyle w:val="NoSpacing"/>
        <w:jc w:val="both"/>
        <w:rPr>
          <w:rFonts w:ascii="Comic Sans MS" w:hAnsi="Comic Sans MS" w:cstheme="majorHAnsi"/>
          <w:color w:val="000000" w:themeColor="text1"/>
          <w:sz w:val="24"/>
          <w:szCs w:val="24"/>
        </w:rPr>
      </w:pPr>
    </w:p>
    <w:p w14:paraId="5440C61D" w14:textId="77777777" w:rsidR="00224E91" w:rsidRPr="00255C7E" w:rsidRDefault="00224E91" w:rsidP="00310EFA">
      <w:pPr>
        <w:pStyle w:val="NoSpacing"/>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Emotional Abuse</w:t>
      </w:r>
      <w:r w:rsidRPr="00255C7E">
        <w:rPr>
          <w:rFonts w:ascii="Comic Sans MS" w:hAnsi="Comic Sans MS" w:cstheme="majorHAnsi"/>
          <w:color w:val="000000" w:themeColor="text1"/>
          <w:sz w:val="24"/>
          <w:szCs w:val="24"/>
        </w:rPr>
        <w:t xml:space="preserve"> is the persistent emotional maltreatment of a child. It is also sometimes called psychological abuse and it can have severe and persistent adverse effects on a child’s emotional development.  </w:t>
      </w:r>
    </w:p>
    <w:p w14:paraId="5440C61E" w14:textId="77777777" w:rsidR="005E2718" w:rsidRPr="00255C7E" w:rsidRDefault="005E2718" w:rsidP="00310EFA">
      <w:pPr>
        <w:pStyle w:val="NoSpacing"/>
        <w:jc w:val="both"/>
        <w:rPr>
          <w:rFonts w:ascii="Comic Sans MS" w:hAnsi="Comic Sans MS" w:cstheme="majorHAnsi"/>
          <w:color w:val="000000" w:themeColor="text1"/>
          <w:sz w:val="24"/>
          <w:szCs w:val="24"/>
        </w:rPr>
      </w:pPr>
    </w:p>
    <w:p w14:paraId="5440C61F" w14:textId="77777777"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5440C620" w14:textId="77777777" w:rsidR="00224E91" w:rsidRPr="00255C7E" w:rsidRDefault="00224E91" w:rsidP="00B22441">
      <w:pPr>
        <w:pStyle w:val="NoSpacing"/>
        <w:rPr>
          <w:rFonts w:ascii="Comic Sans MS" w:hAnsi="Comic Sans MS" w:cstheme="majorHAnsi"/>
          <w:color w:val="000000" w:themeColor="text1"/>
          <w:sz w:val="24"/>
          <w:szCs w:val="24"/>
        </w:rPr>
      </w:pPr>
    </w:p>
    <w:p w14:paraId="5440C621" w14:textId="77777777" w:rsidR="003C1025"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 xml:space="preserve">Physical Abuse </w:t>
      </w:r>
      <w:r w:rsidRPr="00255C7E">
        <w:rPr>
          <w:rFonts w:ascii="Comic Sans MS" w:hAnsi="Comic Sans MS" w:cstheme="majorHAnsi"/>
          <w:color w:val="000000" w:themeColor="text1"/>
          <w:sz w:val="24"/>
          <w:szCs w:val="24"/>
        </w:rPr>
        <w:t>is deliberately physically hurting a child. It might take a variety of different forms, including hitting, biting, pinching, shaking, throwing, poisoning, burning or scalding, dr</w:t>
      </w:r>
      <w:r w:rsidR="003C1025" w:rsidRPr="00255C7E">
        <w:rPr>
          <w:rFonts w:ascii="Comic Sans MS" w:hAnsi="Comic Sans MS" w:cstheme="majorHAnsi"/>
          <w:color w:val="000000" w:themeColor="text1"/>
          <w:sz w:val="24"/>
          <w:szCs w:val="24"/>
        </w:rPr>
        <w:t>owning or suffocating a child.</w:t>
      </w:r>
    </w:p>
    <w:p w14:paraId="5440C622" w14:textId="77777777" w:rsidR="003C1025" w:rsidRPr="00255C7E" w:rsidRDefault="003C1025" w:rsidP="005E2718">
      <w:pPr>
        <w:pStyle w:val="NoSpacing"/>
        <w:jc w:val="both"/>
        <w:rPr>
          <w:rFonts w:ascii="Comic Sans MS" w:hAnsi="Comic Sans MS" w:cstheme="majorHAnsi"/>
          <w:color w:val="000000" w:themeColor="text1"/>
          <w:sz w:val="24"/>
          <w:szCs w:val="24"/>
        </w:rPr>
      </w:pPr>
    </w:p>
    <w:p w14:paraId="5440C623" w14:textId="77777777" w:rsidR="003C1025"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Neglect</w:t>
      </w:r>
      <w:r w:rsidRPr="00255C7E">
        <w:rPr>
          <w:rFonts w:ascii="Comic Sans MS" w:hAnsi="Comic Sans MS" w:cstheme="majorHAnsi"/>
          <w:b/>
          <w:bCs/>
          <w:color w:val="000000" w:themeColor="text1"/>
          <w:sz w:val="24"/>
          <w:szCs w:val="24"/>
        </w:rPr>
        <w:t xml:space="preserve"> </w:t>
      </w:r>
      <w:r w:rsidRPr="00255C7E">
        <w:rPr>
          <w:rFonts w:ascii="Comic Sans MS" w:hAnsi="Comic Sans MS" w:cstheme="majorHAnsi"/>
          <w:color w:val="000000" w:themeColor="text1"/>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5440C624" w14:textId="77777777" w:rsidR="003C1025" w:rsidRPr="00255C7E" w:rsidRDefault="003C1025" w:rsidP="005E2718">
      <w:pPr>
        <w:pStyle w:val="NoSpacing"/>
        <w:jc w:val="both"/>
        <w:rPr>
          <w:rFonts w:ascii="Comic Sans MS" w:hAnsi="Comic Sans MS" w:cstheme="majorHAnsi"/>
          <w:color w:val="000000" w:themeColor="text1"/>
          <w:sz w:val="24"/>
          <w:szCs w:val="24"/>
        </w:rPr>
      </w:pPr>
    </w:p>
    <w:p w14:paraId="5440C625" w14:textId="77777777" w:rsidR="00224E91" w:rsidRPr="00255C7E" w:rsidRDefault="00224E91" w:rsidP="005E2718">
      <w:pPr>
        <w:pStyle w:val="NoSpacing"/>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Exploitation </w:t>
      </w:r>
      <w:r w:rsidRPr="00255C7E">
        <w:rPr>
          <w:rFonts w:ascii="Comic Sans MS" w:hAnsi="Comic Sans MS" w:cstheme="majorHAnsi"/>
          <w:color w:val="000000" w:themeColor="text1"/>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46B1EECE" w14:textId="77777777" w:rsidR="00401EB5" w:rsidRPr="00255C7E" w:rsidRDefault="00401EB5" w:rsidP="005E2718">
      <w:pPr>
        <w:pStyle w:val="NoSpacing"/>
        <w:jc w:val="both"/>
        <w:rPr>
          <w:rFonts w:ascii="Comic Sans MS" w:hAnsi="Comic Sans MS" w:cstheme="majorHAnsi"/>
          <w:color w:val="000000" w:themeColor="text1"/>
          <w:sz w:val="24"/>
          <w:szCs w:val="24"/>
        </w:rPr>
      </w:pPr>
    </w:p>
    <w:p w14:paraId="5440C626" w14:textId="77777777" w:rsidR="00224E91"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p>
    <w:p w14:paraId="5440C627" w14:textId="77777777" w:rsidR="00224E91" w:rsidRPr="00255C7E" w:rsidRDefault="00224E91" w:rsidP="005E2718">
      <w:pPr>
        <w:pStyle w:val="NoSpacing"/>
        <w:jc w:val="both"/>
        <w:rPr>
          <w:rFonts w:ascii="Comic Sans MS" w:hAnsi="Comic Sans MS" w:cstheme="majorHAnsi"/>
          <w:color w:val="000000" w:themeColor="text1"/>
          <w:sz w:val="24"/>
          <w:szCs w:val="24"/>
        </w:rPr>
      </w:pPr>
    </w:p>
    <w:p w14:paraId="5440C628" w14:textId="14FF1D80" w:rsidR="00224E91" w:rsidRPr="00255C7E" w:rsidRDefault="00224E91" w:rsidP="005E2718">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Signs and symptoms of abuse – </w:t>
      </w:r>
      <w:r w:rsidR="00872A32" w:rsidRPr="00255C7E">
        <w:rPr>
          <w:rFonts w:ascii="Comic Sans MS" w:hAnsi="Comic Sans MS" w:cstheme="majorHAnsi"/>
          <w:b/>
          <w:color w:val="000000" w:themeColor="text1"/>
          <w:sz w:val="24"/>
          <w:szCs w:val="24"/>
        </w:rPr>
        <w:t>See appendix 5</w:t>
      </w:r>
    </w:p>
    <w:p w14:paraId="5440C629" w14:textId="6CA48D21" w:rsidR="00224E91" w:rsidRPr="00255C7E" w:rsidRDefault="00224E91" w:rsidP="005E2718">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Information for schools</w:t>
      </w:r>
      <w:r w:rsidRPr="00255C7E">
        <w:rPr>
          <w:rFonts w:ascii="Comic Sans MS" w:hAnsi="Comic Sans MS" w:cstheme="majorHAnsi"/>
          <w:color w:val="000000" w:themeColor="text1"/>
          <w:sz w:val="24"/>
          <w:szCs w:val="24"/>
        </w:rPr>
        <w:t xml:space="preserve"> - Please find attached the link to signs and symptoms from the SBNI Regional Core Policies and Procedures guidance</w:t>
      </w:r>
      <w:r w:rsidRPr="00255C7E">
        <w:rPr>
          <w:rFonts w:ascii="Comic Sans MS" w:hAnsi="Comic Sans MS" w:cstheme="majorHAnsi"/>
          <w:b/>
          <w:color w:val="000000" w:themeColor="text1"/>
          <w:sz w:val="24"/>
          <w:szCs w:val="24"/>
        </w:rPr>
        <w:t xml:space="preserve">.  </w:t>
      </w:r>
    </w:p>
    <w:p w14:paraId="5440C62A" w14:textId="2C30E479" w:rsidR="00890DCE" w:rsidRPr="00255C7E" w:rsidRDefault="00326A09" w:rsidP="005E2718">
      <w:pPr>
        <w:jc w:val="both"/>
        <w:rPr>
          <w:rFonts w:ascii="Comic Sans MS" w:hAnsi="Comic Sans MS" w:cstheme="majorHAnsi"/>
          <w:color w:val="000000" w:themeColor="text1"/>
          <w:sz w:val="24"/>
          <w:szCs w:val="24"/>
        </w:rPr>
      </w:pPr>
      <w:hyperlink r:id="rId18" w:history="1">
        <w:r w:rsidR="00224E91" w:rsidRPr="00255C7E">
          <w:rPr>
            <w:rStyle w:val="Hyperlink"/>
            <w:rFonts w:ascii="Comic Sans MS" w:hAnsi="Comic Sans MS" w:cstheme="majorHAnsi"/>
            <w:color w:val="000000" w:themeColor="text1"/>
            <w:sz w:val="24"/>
            <w:szCs w:val="24"/>
          </w:rPr>
          <w:t>https://proceduresonline.com/trixcms/media/1248/signs-and-symptoms-of-child-abuse-and-neglect.pdf</w:t>
        </w:r>
      </w:hyperlink>
      <w:r w:rsidR="00224E91" w:rsidRPr="00255C7E">
        <w:rPr>
          <w:rFonts w:ascii="Comic Sans MS" w:hAnsi="Comic Sans MS" w:cstheme="majorHAnsi"/>
          <w:color w:val="000000" w:themeColor="text1"/>
          <w:sz w:val="24"/>
          <w:szCs w:val="24"/>
        </w:rPr>
        <w:t>.</w:t>
      </w:r>
      <w:r w:rsidR="00872A32" w:rsidRPr="00255C7E">
        <w:rPr>
          <w:rFonts w:ascii="Comic Sans MS" w:hAnsi="Comic Sans MS" w:cstheme="majorHAnsi"/>
          <w:color w:val="000000" w:themeColor="text1"/>
          <w:sz w:val="24"/>
          <w:szCs w:val="24"/>
        </w:rPr>
        <w:t xml:space="preserve"> </w:t>
      </w:r>
    </w:p>
    <w:p w14:paraId="5440C62B" w14:textId="77777777" w:rsidR="00B22441" w:rsidRPr="00255C7E" w:rsidRDefault="00B22441" w:rsidP="005E2718">
      <w:pPr>
        <w:pStyle w:val="NoSpacing"/>
        <w:jc w:val="both"/>
        <w:rPr>
          <w:rFonts w:ascii="Comic Sans MS" w:hAnsi="Comic Sans MS" w:cstheme="majorHAnsi"/>
          <w:color w:val="000000" w:themeColor="text1"/>
          <w:sz w:val="24"/>
          <w:szCs w:val="24"/>
        </w:rPr>
      </w:pPr>
    </w:p>
    <w:p w14:paraId="44C79C98" w14:textId="77777777" w:rsidR="003A3DF6" w:rsidRPr="00255C7E" w:rsidRDefault="003A3DF6" w:rsidP="005E2718">
      <w:pPr>
        <w:pStyle w:val="NoSpacing"/>
        <w:jc w:val="both"/>
        <w:rPr>
          <w:rFonts w:ascii="Comic Sans MS" w:hAnsi="Comic Sans MS" w:cstheme="majorHAnsi"/>
          <w:color w:val="000000" w:themeColor="text1"/>
          <w:sz w:val="24"/>
          <w:szCs w:val="24"/>
        </w:rPr>
      </w:pPr>
    </w:p>
    <w:p w14:paraId="02C675E5" w14:textId="77777777" w:rsidR="003A3DF6" w:rsidRPr="00255C7E" w:rsidRDefault="003A3DF6" w:rsidP="005E2718">
      <w:pPr>
        <w:pStyle w:val="NoSpacing"/>
        <w:jc w:val="both"/>
        <w:rPr>
          <w:rFonts w:ascii="Comic Sans MS" w:hAnsi="Comic Sans MS" w:cstheme="majorHAnsi"/>
          <w:color w:val="000000" w:themeColor="text1"/>
          <w:sz w:val="24"/>
          <w:szCs w:val="24"/>
        </w:rPr>
      </w:pPr>
    </w:p>
    <w:p w14:paraId="71A9F271" w14:textId="77777777" w:rsidR="003A3DF6" w:rsidRPr="00255C7E" w:rsidRDefault="003A3DF6" w:rsidP="005E2718">
      <w:pPr>
        <w:pStyle w:val="NoSpacing"/>
        <w:jc w:val="both"/>
        <w:rPr>
          <w:rFonts w:ascii="Comic Sans MS" w:hAnsi="Comic Sans MS" w:cstheme="majorHAnsi"/>
          <w:color w:val="000000" w:themeColor="text1"/>
          <w:sz w:val="24"/>
          <w:szCs w:val="24"/>
        </w:rPr>
      </w:pPr>
    </w:p>
    <w:p w14:paraId="2827FFC7" w14:textId="77777777" w:rsidR="003A3DF6" w:rsidRPr="00255C7E" w:rsidRDefault="003A3DF6" w:rsidP="005E2718">
      <w:pPr>
        <w:pStyle w:val="NoSpacing"/>
        <w:jc w:val="both"/>
        <w:rPr>
          <w:rFonts w:ascii="Comic Sans MS" w:hAnsi="Comic Sans MS" w:cstheme="majorHAnsi"/>
          <w:color w:val="000000" w:themeColor="text1"/>
          <w:sz w:val="24"/>
          <w:szCs w:val="24"/>
        </w:rPr>
      </w:pPr>
    </w:p>
    <w:p w14:paraId="5440C62C" w14:textId="5708B2FF" w:rsidR="00224E91" w:rsidRPr="00255C7E" w:rsidRDefault="00224E91" w:rsidP="005E2718">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S</w:t>
      </w:r>
      <w:r w:rsidR="00310EFA" w:rsidRPr="00255C7E">
        <w:rPr>
          <w:rFonts w:ascii="Comic Sans MS" w:hAnsi="Comic Sans MS" w:cstheme="majorHAnsi"/>
          <w:b/>
          <w:color w:val="000000" w:themeColor="text1"/>
          <w:sz w:val="24"/>
          <w:szCs w:val="24"/>
        </w:rPr>
        <w:t>pecific types of A</w:t>
      </w:r>
      <w:r w:rsidRPr="00255C7E">
        <w:rPr>
          <w:rFonts w:ascii="Comic Sans MS" w:hAnsi="Comic Sans MS" w:cstheme="majorHAnsi"/>
          <w:b/>
          <w:color w:val="000000" w:themeColor="text1"/>
          <w:sz w:val="24"/>
          <w:szCs w:val="24"/>
        </w:rPr>
        <w:t xml:space="preserve">buse   </w:t>
      </w:r>
    </w:p>
    <w:p w14:paraId="5440C62D" w14:textId="00AA6D06" w:rsidR="00224E91" w:rsidRPr="00255C7E" w:rsidRDefault="00224E91" w:rsidP="005E2718">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addition to the types of abuse described above there are also some specific types of abuse that we in </w:t>
      </w:r>
      <w:r w:rsidR="006F7997" w:rsidRPr="00255C7E">
        <w:rPr>
          <w:rFonts w:ascii="Comic Sans MS" w:hAnsi="Comic Sans MS" w:cstheme="majorHAnsi"/>
          <w:color w:val="000000" w:themeColor="text1"/>
          <w:sz w:val="24"/>
          <w:szCs w:val="24"/>
        </w:rPr>
        <w:t>Lisnadill Primary School</w:t>
      </w:r>
      <w:r w:rsidR="00131F7C" w:rsidRPr="00255C7E">
        <w:rPr>
          <w:rFonts w:ascii="Comic Sans MS" w:hAnsi="Comic Sans MS" w:cstheme="majorHAnsi"/>
          <w:color w:val="000000" w:themeColor="text1"/>
          <w:sz w:val="24"/>
          <w:szCs w:val="24"/>
        </w:rPr>
        <w:t xml:space="preserve"> are</w:t>
      </w:r>
      <w:r w:rsidRPr="00255C7E">
        <w:rPr>
          <w:rFonts w:ascii="Comic Sans MS" w:hAnsi="Comic Sans MS" w:cstheme="majorHAnsi"/>
          <w:color w:val="000000" w:themeColor="text1"/>
          <w:sz w:val="24"/>
          <w:szCs w:val="24"/>
        </w:rPr>
        <w:t xml:space="preserve"> aware of and have therefore included them in our policy.  Please see these in </w:t>
      </w:r>
      <w:r w:rsidRPr="00255C7E">
        <w:rPr>
          <w:rStyle w:val="Hyperlink"/>
          <w:rFonts w:ascii="Comic Sans MS" w:hAnsi="Comic Sans MS" w:cstheme="majorHAnsi"/>
          <w:b/>
          <w:color w:val="000000" w:themeColor="text1"/>
          <w:sz w:val="24"/>
          <w:szCs w:val="24"/>
        </w:rPr>
        <w:t>A</w:t>
      </w:r>
      <w:r w:rsidR="00872A32" w:rsidRPr="00255C7E">
        <w:rPr>
          <w:rStyle w:val="Hyperlink"/>
          <w:rFonts w:ascii="Comic Sans MS" w:hAnsi="Comic Sans MS" w:cstheme="majorHAnsi"/>
          <w:b/>
          <w:color w:val="000000" w:themeColor="text1"/>
          <w:sz w:val="24"/>
          <w:szCs w:val="24"/>
        </w:rPr>
        <w:t>ppendix 2</w:t>
      </w:r>
      <w:r w:rsidR="00310EFA" w:rsidRPr="00255C7E">
        <w:rPr>
          <w:rStyle w:val="Hyperlink"/>
          <w:rFonts w:ascii="Comic Sans MS" w:hAnsi="Comic Sans MS" w:cstheme="majorHAnsi"/>
          <w:b/>
          <w:color w:val="000000" w:themeColor="text1"/>
          <w:sz w:val="24"/>
          <w:szCs w:val="24"/>
        </w:rPr>
        <w:t>.</w:t>
      </w:r>
    </w:p>
    <w:p w14:paraId="5440C62E" w14:textId="3D631F83" w:rsidR="003C1025" w:rsidRPr="00255C7E" w:rsidRDefault="003C1025" w:rsidP="005E2718">
      <w:pPr>
        <w:pStyle w:val="NoSpacing"/>
        <w:jc w:val="both"/>
        <w:rPr>
          <w:rFonts w:ascii="Comic Sans MS" w:hAnsi="Comic Sans MS" w:cstheme="majorHAnsi"/>
          <w:color w:val="000000" w:themeColor="text1"/>
          <w:sz w:val="24"/>
          <w:szCs w:val="24"/>
        </w:rPr>
      </w:pPr>
    </w:p>
    <w:p w14:paraId="27077FDC" w14:textId="77777777" w:rsidR="00FB6668" w:rsidRPr="00255C7E" w:rsidRDefault="00FB6668" w:rsidP="005E2718">
      <w:pPr>
        <w:pStyle w:val="NoSpacing"/>
        <w:jc w:val="both"/>
        <w:rPr>
          <w:rFonts w:ascii="Comic Sans MS" w:hAnsi="Comic Sans MS" w:cstheme="majorHAnsi"/>
          <w:color w:val="000000" w:themeColor="text1"/>
          <w:sz w:val="24"/>
          <w:szCs w:val="24"/>
        </w:rPr>
      </w:pPr>
    </w:p>
    <w:p w14:paraId="5440C62F" w14:textId="0A070D6D" w:rsidR="00224E91" w:rsidRPr="00255C7E" w:rsidRDefault="00310EFA" w:rsidP="005E2718">
      <w:pPr>
        <w:pStyle w:val="NoSpacing"/>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Children with Increased V</w:t>
      </w:r>
      <w:r w:rsidR="00224E91" w:rsidRPr="00255C7E">
        <w:rPr>
          <w:rFonts w:ascii="Comic Sans MS" w:hAnsi="Comic Sans MS" w:cstheme="majorHAnsi"/>
          <w:b/>
          <w:color w:val="000000" w:themeColor="text1"/>
          <w:sz w:val="24"/>
          <w:szCs w:val="24"/>
        </w:rPr>
        <w:t>ulnerabilities</w:t>
      </w:r>
    </w:p>
    <w:p w14:paraId="5440C630" w14:textId="77777777" w:rsidR="00650714" w:rsidRPr="00255C7E" w:rsidRDefault="00650714" w:rsidP="005E2718">
      <w:pPr>
        <w:pStyle w:val="NoSpacing"/>
        <w:jc w:val="both"/>
        <w:rPr>
          <w:rFonts w:ascii="Comic Sans MS" w:hAnsi="Comic Sans MS" w:cstheme="majorHAnsi"/>
          <w:color w:val="000000" w:themeColor="text1"/>
          <w:sz w:val="24"/>
          <w:szCs w:val="24"/>
        </w:rPr>
      </w:pPr>
    </w:p>
    <w:p w14:paraId="5440C631" w14:textId="6A0AE808" w:rsidR="00224E91" w:rsidRPr="00255C7E" w:rsidRDefault="00224E91" w:rsidP="005E2718">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Some children have increased risk of abuse due to specific vulnerabilities such as disability, lack of fluency in English and sexual orientation. We have included information about children with increased vulnerabilities in our policy.  Please see these in </w:t>
      </w:r>
      <w:r w:rsidR="00872A32" w:rsidRPr="00255C7E">
        <w:rPr>
          <w:rStyle w:val="Hyperlink"/>
          <w:rFonts w:ascii="Comic Sans MS" w:hAnsi="Comic Sans MS" w:cstheme="majorHAnsi"/>
          <w:b/>
          <w:color w:val="000000" w:themeColor="text1"/>
          <w:sz w:val="24"/>
          <w:szCs w:val="24"/>
        </w:rPr>
        <w:t>Appendix 3</w:t>
      </w:r>
    </w:p>
    <w:p w14:paraId="5440C632" w14:textId="77777777" w:rsidR="00224E91" w:rsidRPr="00255C7E" w:rsidRDefault="00224E91" w:rsidP="00B22441">
      <w:pPr>
        <w:pStyle w:val="NoSpacing"/>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w:t>
      </w:r>
    </w:p>
    <w:p w14:paraId="60ABAB3F" w14:textId="59FFF7AD" w:rsidR="00AF3E16" w:rsidRPr="00255C7E" w:rsidRDefault="00AF3E16" w:rsidP="00310EFA">
      <w:pPr>
        <w:spacing w:after="0" w:line="240" w:lineRule="auto"/>
        <w:jc w:val="both"/>
        <w:rPr>
          <w:rFonts w:ascii="Comic Sans MS" w:hAnsi="Comic Sans MS" w:cstheme="majorHAnsi"/>
          <w:color w:val="000000" w:themeColor="text1"/>
          <w:sz w:val="24"/>
          <w:szCs w:val="24"/>
        </w:rPr>
      </w:pPr>
    </w:p>
    <w:p w14:paraId="3F74726B" w14:textId="77777777" w:rsidR="00872A32" w:rsidRPr="00255C7E" w:rsidRDefault="00872A32" w:rsidP="00310EFA">
      <w:pPr>
        <w:spacing w:after="0" w:line="240" w:lineRule="auto"/>
        <w:jc w:val="both"/>
        <w:rPr>
          <w:rFonts w:ascii="Comic Sans MS" w:hAnsi="Comic Sans MS" w:cstheme="majorHAnsi"/>
          <w:b/>
          <w:color w:val="000000" w:themeColor="text1"/>
          <w:sz w:val="24"/>
          <w:szCs w:val="24"/>
        </w:rPr>
      </w:pPr>
    </w:p>
    <w:p w14:paraId="715641D8" w14:textId="77777777" w:rsidR="00872A32" w:rsidRPr="00255C7E" w:rsidRDefault="00872A32" w:rsidP="00310EFA">
      <w:pPr>
        <w:spacing w:after="0" w:line="240" w:lineRule="auto"/>
        <w:jc w:val="both"/>
        <w:rPr>
          <w:rFonts w:ascii="Comic Sans MS" w:hAnsi="Comic Sans MS" w:cstheme="majorHAnsi"/>
          <w:b/>
          <w:color w:val="000000" w:themeColor="text1"/>
          <w:sz w:val="24"/>
          <w:szCs w:val="24"/>
        </w:rPr>
      </w:pPr>
    </w:p>
    <w:p w14:paraId="7F6BBC4A" w14:textId="5CA5D365" w:rsidR="00310EFA" w:rsidRPr="00255C7E" w:rsidRDefault="00310EFA" w:rsidP="00310EFA">
      <w:pPr>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Responding to Safeguarding and Child Protection Concerns</w:t>
      </w:r>
    </w:p>
    <w:p w14:paraId="5440C638" w14:textId="78F8469D" w:rsidR="00224E91" w:rsidRPr="00255C7E" w:rsidRDefault="00310EFA" w:rsidP="00310EF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 xml:space="preserve"> </w:t>
      </w:r>
      <w:r w:rsidR="00224E91" w:rsidRPr="00255C7E">
        <w:rPr>
          <w:rFonts w:ascii="Comic Sans MS" w:hAnsi="Comic Sans MS" w:cstheme="majorHAnsi"/>
          <w:color w:val="000000" w:themeColor="text1"/>
          <w:sz w:val="24"/>
          <w:szCs w:val="24"/>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sidR="00224E91" w:rsidRPr="00255C7E">
        <w:rPr>
          <w:rStyle w:val="FootnoteReference"/>
          <w:rFonts w:ascii="Comic Sans MS" w:hAnsi="Comic Sans MS" w:cstheme="majorHAnsi"/>
          <w:color w:val="000000" w:themeColor="text1"/>
          <w:sz w:val="24"/>
          <w:szCs w:val="24"/>
        </w:rPr>
        <w:footnoteReference w:id="1"/>
      </w:r>
      <w:r w:rsidR="00224E91" w:rsidRPr="00255C7E">
        <w:rPr>
          <w:rFonts w:ascii="Comic Sans MS" w:hAnsi="Comic Sans MS" w:cstheme="majorHAnsi"/>
          <w:color w:val="000000" w:themeColor="text1"/>
          <w:sz w:val="24"/>
          <w:szCs w:val="24"/>
        </w:rPr>
        <w:t>.</w:t>
      </w:r>
    </w:p>
    <w:p w14:paraId="67B9F6F5" w14:textId="64441401" w:rsidR="00EB4631" w:rsidRPr="00255C7E" w:rsidRDefault="00EB4631" w:rsidP="00310EFA">
      <w:pPr>
        <w:spacing w:after="0" w:line="240" w:lineRule="auto"/>
        <w:jc w:val="both"/>
        <w:rPr>
          <w:rFonts w:ascii="Comic Sans MS" w:hAnsi="Comic Sans MS" w:cstheme="majorHAnsi"/>
          <w:color w:val="000000" w:themeColor="text1"/>
          <w:sz w:val="24"/>
          <w:szCs w:val="24"/>
        </w:rPr>
      </w:pPr>
    </w:p>
    <w:p w14:paraId="22C065FF" w14:textId="75E19A0E" w:rsidR="00EB4631" w:rsidRPr="00255C7E" w:rsidRDefault="00EB4631" w:rsidP="00310EFA">
      <w:pPr>
        <w:spacing w:after="0" w:line="240" w:lineRule="auto"/>
        <w:jc w:val="both"/>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Operation Encompass</w:t>
      </w:r>
    </w:p>
    <w:p w14:paraId="6AE00EE2" w14:textId="2FC4C33C" w:rsidR="00EB4631" w:rsidRPr="00255C7E" w:rsidRDefault="00EB4631" w:rsidP="00310EF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We at Lisnadill Primary School are an Operation Encompass school.</w:t>
      </w:r>
    </w:p>
    <w:p w14:paraId="5FD69227" w14:textId="2A828F64" w:rsidR="00310EFA" w:rsidRPr="00255C7E" w:rsidRDefault="00310EFA" w:rsidP="00310EFA">
      <w:pPr>
        <w:spacing w:after="0" w:line="240" w:lineRule="auto"/>
        <w:jc w:val="both"/>
        <w:rPr>
          <w:rFonts w:ascii="Comic Sans MS" w:hAnsi="Comic Sans MS" w:cstheme="majorHAnsi"/>
          <w:color w:val="000000" w:themeColor="text1"/>
          <w:sz w:val="24"/>
          <w:szCs w:val="24"/>
        </w:rPr>
      </w:pPr>
    </w:p>
    <w:p w14:paraId="7C1DD02E" w14:textId="77777777" w:rsidR="00410743" w:rsidRPr="00255C7E" w:rsidRDefault="00EB4631" w:rsidP="00310EF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Operation Encompass directly connects the police with schools to ensure better outcomes for children who are subject to or experience police attended incidents of domestic abuse.  Rapid provision of support</w:t>
      </w:r>
      <w:r w:rsidR="00410743" w:rsidRPr="00255C7E">
        <w:rPr>
          <w:rFonts w:ascii="Comic Sans MS" w:hAnsi="Comic Sans MS" w:cstheme="majorHAnsi"/>
          <w:color w:val="000000" w:themeColor="text1"/>
          <w:sz w:val="24"/>
          <w:szCs w:val="24"/>
        </w:rPr>
        <w:t xml:space="preserve"> within the school environment means children are better safeguarded against the short, medium and long term effects of domestic abuse.</w:t>
      </w:r>
    </w:p>
    <w:p w14:paraId="082F09BB" w14:textId="77777777" w:rsidR="00410743" w:rsidRPr="00255C7E" w:rsidRDefault="00410743" w:rsidP="00310EFA">
      <w:pPr>
        <w:spacing w:after="0" w:line="240" w:lineRule="auto"/>
        <w:jc w:val="both"/>
        <w:rPr>
          <w:rFonts w:ascii="Comic Sans MS" w:hAnsi="Comic Sans MS" w:cstheme="majorHAnsi"/>
          <w:color w:val="000000" w:themeColor="text1"/>
          <w:sz w:val="24"/>
          <w:szCs w:val="24"/>
        </w:rPr>
      </w:pPr>
    </w:p>
    <w:p w14:paraId="6DC3CAD0" w14:textId="2C19F137" w:rsidR="00EB4631" w:rsidRPr="00255C7E" w:rsidRDefault="00410743" w:rsidP="00310EFA">
      <w:pPr>
        <w:spacing w:after="0" w:line="240" w:lineRule="auto"/>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Operation Encompass provides an efficient, confidential channel of communication between PSNI and key adults within school.  This enables the immediate and discrete recognition of the child’s </w:t>
      </w:r>
      <w:r w:rsidR="00EB4631" w:rsidRPr="00255C7E">
        <w:rPr>
          <w:rFonts w:ascii="Comic Sans MS" w:hAnsi="Comic Sans MS" w:cstheme="majorHAnsi"/>
          <w:color w:val="000000" w:themeColor="text1"/>
          <w:sz w:val="24"/>
          <w:szCs w:val="24"/>
        </w:rPr>
        <w:t xml:space="preserve"> </w:t>
      </w:r>
      <w:r w:rsidRPr="00255C7E">
        <w:rPr>
          <w:rFonts w:ascii="Comic Sans MS" w:hAnsi="Comic Sans MS" w:cstheme="majorHAnsi"/>
          <w:color w:val="000000" w:themeColor="text1"/>
          <w:sz w:val="24"/>
          <w:szCs w:val="24"/>
        </w:rPr>
        <w:t>situation, ensuring a secure and sympathetic environment is provided and the broader effects of abuse are addressed. A trauma informed approach will be at the centre of all support provided to children affected by domestic abuse.</w:t>
      </w:r>
    </w:p>
    <w:p w14:paraId="45B1BCD5" w14:textId="77777777" w:rsidR="00310EFA" w:rsidRPr="00255C7E" w:rsidRDefault="00310EFA" w:rsidP="00310EFA">
      <w:pPr>
        <w:spacing w:after="0" w:line="240" w:lineRule="auto"/>
        <w:jc w:val="both"/>
        <w:rPr>
          <w:rFonts w:ascii="Comic Sans MS" w:hAnsi="Comic Sans MS" w:cstheme="majorHAnsi"/>
          <w:b/>
          <w:color w:val="000000" w:themeColor="text1"/>
          <w:sz w:val="24"/>
          <w:szCs w:val="24"/>
        </w:rPr>
      </w:pPr>
    </w:p>
    <w:p w14:paraId="1E7140C7"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0D1E4163"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2DE77B11"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69134178"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439049E1" w14:textId="77777777" w:rsidR="003A3DF6" w:rsidRPr="00255C7E" w:rsidRDefault="003A3DF6" w:rsidP="00310EFA">
      <w:pPr>
        <w:spacing w:after="0" w:line="240" w:lineRule="auto"/>
        <w:jc w:val="both"/>
        <w:rPr>
          <w:rFonts w:ascii="Comic Sans MS" w:hAnsi="Comic Sans MS" w:cstheme="majorHAnsi"/>
          <w:b/>
          <w:color w:val="000000" w:themeColor="text1"/>
          <w:sz w:val="24"/>
          <w:szCs w:val="24"/>
        </w:rPr>
      </w:pPr>
    </w:p>
    <w:p w14:paraId="5440C63A" w14:textId="4EFA080A" w:rsidR="00224E91" w:rsidRPr="00255C7E" w:rsidRDefault="006F7997" w:rsidP="00310EFA">
      <w:pPr>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How a Parent C</w:t>
      </w:r>
      <w:r w:rsidR="00310EFA" w:rsidRPr="00255C7E">
        <w:rPr>
          <w:rFonts w:ascii="Comic Sans MS" w:hAnsi="Comic Sans MS" w:cstheme="majorHAnsi"/>
          <w:b/>
          <w:color w:val="000000" w:themeColor="text1"/>
          <w:sz w:val="24"/>
          <w:szCs w:val="24"/>
        </w:rPr>
        <w:t>an Raise a C</w:t>
      </w:r>
      <w:r w:rsidR="00224E91" w:rsidRPr="00255C7E">
        <w:rPr>
          <w:rFonts w:ascii="Comic Sans MS" w:hAnsi="Comic Sans MS" w:cstheme="majorHAnsi"/>
          <w:b/>
          <w:color w:val="000000" w:themeColor="text1"/>
          <w:sz w:val="24"/>
          <w:szCs w:val="24"/>
        </w:rPr>
        <w:t xml:space="preserve">oncern </w:t>
      </w:r>
    </w:p>
    <w:p w14:paraId="0C9180BC" w14:textId="77777777" w:rsidR="00310EFA" w:rsidRPr="00255C7E" w:rsidRDefault="00310EFA" w:rsidP="00310EFA">
      <w:pPr>
        <w:spacing w:after="0" w:line="240" w:lineRule="auto"/>
        <w:jc w:val="both"/>
        <w:rPr>
          <w:rFonts w:ascii="Comic Sans MS" w:hAnsi="Comic Sans MS" w:cstheme="majorHAnsi"/>
          <w:b/>
          <w:color w:val="000000" w:themeColor="text1"/>
          <w:sz w:val="24"/>
          <w:szCs w:val="24"/>
        </w:rPr>
      </w:pPr>
    </w:p>
    <w:p w14:paraId="5440C63B" w14:textId="37026C83"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w:t>
      </w:r>
      <w:r w:rsidR="006F7997" w:rsidRPr="00255C7E">
        <w:rPr>
          <w:rFonts w:ascii="Comic Sans MS" w:hAnsi="Comic Sans MS" w:cstheme="majorHAnsi"/>
          <w:color w:val="000000" w:themeColor="text1"/>
          <w:sz w:val="24"/>
          <w:szCs w:val="24"/>
        </w:rPr>
        <w:t>Lisnadill Primary</w:t>
      </w:r>
      <w:r w:rsidRPr="00255C7E">
        <w:rPr>
          <w:rFonts w:ascii="Comic Sans MS" w:hAnsi="Comic Sans MS" w:cstheme="majorHAnsi"/>
          <w:color w:val="000000" w:themeColor="text1"/>
          <w:sz w:val="24"/>
          <w:szCs w:val="24"/>
        </w:rPr>
        <w:t xml:space="preserve"> </w:t>
      </w:r>
      <w:r w:rsidR="006F7997" w:rsidRPr="00255C7E">
        <w:rPr>
          <w:rFonts w:ascii="Comic Sans MS" w:hAnsi="Comic Sans MS" w:cstheme="majorHAnsi"/>
          <w:color w:val="000000" w:themeColor="text1"/>
          <w:sz w:val="24"/>
          <w:szCs w:val="24"/>
        </w:rPr>
        <w:t xml:space="preserve">School </w:t>
      </w:r>
      <w:r w:rsidRPr="00255C7E">
        <w:rPr>
          <w:rFonts w:ascii="Comic Sans MS" w:hAnsi="Comic Sans MS" w:cstheme="majorHAnsi"/>
          <w:color w:val="000000" w:themeColor="text1"/>
          <w:sz w:val="24"/>
          <w:szCs w:val="24"/>
        </w:rPr>
        <w:t xml:space="preserve">we aim to work closely with parents/guardians in supporting all aspects of their child’s development and well-being. Any concerns a parent may have will be taken seriously and dealt with in a professional manner. </w:t>
      </w:r>
    </w:p>
    <w:p w14:paraId="45046A30"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3C" w14:textId="61E4FB2E"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If a parent has a concern they can talk to the </w:t>
      </w:r>
      <w:r w:rsidR="00F87EF3" w:rsidRPr="00255C7E">
        <w:rPr>
          <w:rFonts w:ascii="Comic Sans MS" w:hAnsi="Comic Sans MS" w:cstheme="majorHAnsi"/>
          <w:color w:val="000000" w:themeColor="text1"/>
          <w:sz w:val="24"/>
          <w:szCs w:val="24"/>
        </w:rPr>
        <w:t>class teacher,</w:t>
      </w:r>
      <w:r w:rsidR="00872A32" w:rsidRPr="00255C7E">
        <w:rPr>
          <w:rFonts w:ascii="Comic Sans MS" w:hAnsi="Comic Sans MS" w:cstheme="majorHAnsi"/>
          <w:color w:val="000000" w:themeColor="text1"/>
          <w:sz w:val="24"/>
          <w:szCs w:val="24"/>
        </w:rPr>
        <w:t xml:space="preserve"> the principal, </w:t>
      </w:r>
      <w:r w:rsidR="00310EFA" w:rsidRPr="00255C7E">
        <w:rPr>
          <w:rFonts w:ascii="Comic Sans MS" w:hAnsi="Comic Sans MS" w:cstheme="majorHAnsi"/>
          <w:color w:val="000000" w:themeColor="text1"/>
          <w:sz w:val="24"/>
          <w:szCs w:val="24"/>
        </w:rPr>
        <w:t>the d</w:t>
      </w:r>
      <w:r w:rsidRPr="00255C7E">
        <w:rPr>
          <w:rFonts w:ascii="Comic Sans MS" w:hAnsi="Comic Sans MS" w:cstheme="majorHAnsi"/>
          <w:color w:val="000000" w:themeColor="text1"/>
          <w:sz w:val="24"/>
          <w:szCs w:val="24"/>
        </w:rPr>
        <w:t xml:space="preserve">esignated or </w:t>
      </w:r>
      <w:r w:rsidR="00310EFA" w:rsidRPr="00255C7E">
        <w:rPr>
          <w:rFonts w:ascii="Comic Sans MS" w:hAnsi="Comic Sans MS" w:cstheme="majorHAnsi"/>
          <w:color w:val="000000" w:themeColor="text1"/>
          <w:sz w:val="24"/>
          <w:szCs w:val="24"/>
        </w:rPr>
        <w:t>deputy designated t</w:t>
      </w:r>
      <w:r w:rsidR="00131F7C" w:rsidRPr="00255C7E">
        <w:rPr>
          <w:rFonts w:ascii="Comic Sans MS" w:hAnsi="Comic Sans MS" w:cstheme="majorHAnsi"/>
          <w:color w:val="000000" w:themeColor="text1"/>
          <w:sz w:val="24"/>
          <w:szCs w:val="24"/>
        </w:rPr>
        <w:t>eacher</w:t>
      </w:r>
      <w:r w:rsidR="00F87EF3" w:rsidRPr="00255C7E">
        <w:rPr>
          <w:rFonts w:ascii="Comic Sans MS" w:hAnsi="Comic Sans MS" w:cstheme="majorHAnsi"/>
          <w:color w:val="000000" w:themeColor="text1"/>
          <w:sz w:val="24"/>
          <w:szCs w:val="24"/>
        </w:rPr>
        <w:t xml:space="preserve"> for child protection</w:t>
      </w:r>
      <w:r w:rsidRPr="00255C7E">
        <w:rPr>
          <w:rFonts w:ascii="Comic Sans MS" w:hAnsi="Comic Sans MS" w:cstheme="majorHAnsi"/>
          <w:color w:val="000000" w:themeColor="text1"/>
          <w:sz w:val="24"/>
          <w:szCs w:val="24"/>
        </w:rPr>
        <w:t>.</w:t>
      </w:r>
    </w:p>
    <w:p w14:paraId="556A8EA0"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440C63E" w14:textId="7D921D2F"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 If they are still </w:t>
      </w:r>
      <w:r w:rsidR="00310EFA" w:rsidRPr="00255C7E">
        <w:rPr>
          <w:rFonts w:ascii="Comic Sans MS" w:hAnsi="Comic Sans MS" w:cstheme="majorHAnsi"/>
          <w:color w:val="000000" w:themeColor="text1"/>
          <w:sz w:val="24"/>
          <w:szCs w:val="24"/>
        </w:rPr>
        <w:t>concerned they may talk to the chair of the board of g</w:t>
      </w:r>
      <w:r w:rsidR="008308DB" w:rsidRPr="00255C7E">
        <w:rPr>
          <w:rFonts w:ascii="Comic Sans MS" w:hAnsi="Comic Sans MS" w:cstheme="majorHAnsi"/>
          <w:color w:val="000000" w:themeColor="text1"/>
          <w:sz w:val="24"/>
          <w:szCs w:val="24"/>
        </w:rPr>
        <w:t xml:space="preserve">overnors.  </w:t>
      </w:r>
      <w:r w:rsidRPr="00255C7E">
        <w:rPr>
          <w:rFonts w:ascii="Comic Sans MS" w:hAnsi="Comic Sans MS" w:cstheme="majorHAnsi"/>
          <w:color w:val="000000" w:themeColor="text1"/>
          <w:sz w:val="24"/>
          <w:szCs w:val="24"/>
        </w:rPr>
        <w:t xml:space="preserve">At any time a parent may talk to a social worker in the local Gateway team or to the PSNI Central Referral Unit. Details of who to contact are shown in the flowchart in </w:t>
      </w:r>
      <w:r w:rsidR="008308DB" w:rsidRPr="00255C7E">
        <w:rPr>
          <w:rStyle w:val="Hyperlink"/>
          <w:rFonts w:ascii="Comic Sans MS" w:hAnsi="Comic Sans MS" w:cstheme="majorHAnsi"/>
          <w:b/>
          <w:color w:val="000000" w:themeColor="text1"/>
          <w:sz w:val="24"/>
          <w:szCs w:val="24"/>
        </w:rPr>
        <w:t>Appendix 5</w:t>
      </w:r>
      <w:r w:rsidR="00840DBA" w:rsidRPr="00255C7E">
        <w:rPr>
          <w:rStyle w:val="Hyperlink"/>
          <w:rFonts w:ascii="Comic Sans MS" w:hAnsi="Comic Sans MS" w:cstheme="majorHAnsi"/>
          <w:b/>
          <w:color w:val="000000" w:themeColor="text1"/>
          <w:sz w:val="24"/>
          <w:szCs w:val="24"/>
        </w:rPr>
        <w:t>.</w:t>
      </w:r>
    </w:p>
    <w:p w14:paraId="5440C63F" w14:textId="77777777" w:rsidR="00224E91" w:rsidRPr="00255C7E" w:rsidRDefault="00224E91" w:rsidP="00310EFA">
      <w:pPr>
        <w:pStyle w:val="NoSpacing"/>
        <w:jc w:val="both"/>
        <w:rPr>
          <w:rFonts w:ascii="Comic Sans MS" w:hAnsi="Comic Sans MS" w:cstheme="majorHAnsi"/>
          <w:color w:val="000000" w:themeColor="text1"/>
          <w:sz w:val="24"/>
          <w:szCs w:val="24"/>
        </w:rPr>
      </w:pPr>
    </w:p>
    <w:p w14:paraId="5440C640" w14:textId="1301F5A3" w:rsidR="00224E91" w:rsidRPr="00255C7E" w:rsidRDefault="00AF3E16" w:rsidP="00310EFA">
      <w:pPr>
        <w:spacing w:after="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Where s</w:t>
      </w:r>
      <w:r w:rsidR="00224E91" w:rsidRPr="00255C7E">
        <w:rPr>
          <w:rFonts w:ascii="Comic Sans MS" w:hAnsi="Comic Sans MS" w:cstheme="majorHAnsi"/>
          <w:b/>
          <w:color w:val="000000" w:themeColor="text1"/>
          <w:sz w:val="24"/>
          <w:szCs w:val="24"/>
        </w:rPr>
        <w:t>chool has concerns or has been given information about possible abuse by someone other than a member of staff</w:t>
      </w:r>
    </w:p>
    <w:p w14:paraId="22856FF1" w14:textId="77777777" w:rsidR="00310EFA" w:rsidRPr="00255C7E" w:rsidRDefault="00310EFA" w:rsidP="00310EFA">
      <w:pPr>
        <w:spacing w:after="0"/>
        <w:jc w:val="both"/>
        <w:rPr>
          <w:rFonts w:ascii="Comic Sans MS" w:hAnsi="Comic Sans MS" w:cstheme="majorHAnsi"/>
          <w:b/>
          <w:color w:val="000000" w:themeColor="text1"/>
          <w:sz w:val="24"/>
          <w:szCs w:val="24"/>
        </w:rPr>
      </w:pPr>
    </w:p>
    <w:p w14:paraId="7902C490" w14:textId="77777777" w:rsidR="00F21C8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w:t>
      </w:r>
      <w:r w:rsidR="00F87EF3" w:rsidRPr="00255C7E">
        <w:rPr>
          <w:rFonts w:ascii="Comic Sans MS" w:hAnsi="Comic Sans MS" w:cstheme="majorHAnsi"/>
          <w:color w:val="000000" w:themeColor="text1"/>
          <w:sz w:val="24"/>
          <w:szCs w:val="24"/>
        </w:rPr>
        <w:t>Lisnadill Primary School</w:t>
      </w:r>
      <w:r w:rsidRPr="00255C7E">
        <w:rPr>
          <w:rFonts w:ascii="Comic Sans MS" w:hAnsi="Comic Sans MS" w:cstheme="majorHAnsi"/>
          <w:color w:val="000000" w:themeColor="text1"/>
          <w:sz w:val="24"/>
          <w:szCs w:val="24"/>
        </w:rPr>
        <w:t xml:space="preserve"> if a child makes a disclosure to a teacher or other member of staff which gives rise to concerns about possible abuse, or if a member of staff has concerns about</w:t>
      </w:r>
    </w:p>
    <w:p w14:paraId="7E25E155" w14:textId="4C97DCE9" w:rsidR="00FB6668"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a child, the member of staff will complete a Note of Concern (see </w:t>
      </w:r>
      <w:r w:rsidR="008308DB" w:rsidRPr="00255C7E">
        <w:rPr>
          <w:rStyle w:val="Hyperlink"/>
          <w:rFonts w:ascii="Comic Sans MS" w:hAnsi="Comic Sans MS" w:cstheme="majorHAnsi"/>
          <w:b/>
          <w:color w:val="000000" w:themeColor="text1"/>
          <w:sz w:val="24"/>
          <w:szCs w:val="24"/>
        </w:rPr>
        <w:t>Appendix 1</w:t>
      </w:r>
      <w:r w:rsidRPr="00255C7E">
        <w:rPr>
          <w:rFonts w:ascii="Comic Sans MS" w:hAnsi="Comic Sans MS" w:cstheme="majorHAnsi"/>
          <w:color w:val="000000" w:themeColor="text1"/>
          <w:sz w:val="24"/>
          <w:szCs w:val="24"/>
        </w:rPr>
        <w:t xml:space="preserve">) and act promptly. </w:t>
      </w:r>
      <w:r w:rsidRPr="00255C7E">
        <w:rPr>
          <w:rFonts w:ascii="Comic Sans MS" w:hAnsi="Comic Sans MS" w:cstheme="majorHAnsi"/>
          <w:b/>
          <w:bCs/>
          <w:color w:val="000000" w:themeColor="text1"/>
          <w:sz w:val="24"/>
          <w:szCs w:val="24"/>
        </w:rPr>
        <w:t xml:space="preserve">They will not investigate </w:t>
      </w:r>
      <w:r w:rsidRPr="00255C7E">
        <w:rPr>
          <w:rFonts w:ascii="Comic Sans MS" w:hAnsi="Comic Sans MS" w:cstheme="majorHAnsi"/>
          <w:color w:val="000000" w:themeColor="text1"/>
          <w:sz w:val="24"/>
          <w:szCs w:val="24"/>
        </w:rPr>
        <w:t>- this is a matter for Social Services - but will discuss the</w:t>
      </w:r>
      <w:r w:rsidR="00131F7C" w:rsidRPr="00255C7E">
        <w:rPr>
          <w:rFonts w:ascii="Comic Sans MS" w:hAnsi="Comic Sans MS" w:cstheme="majorHAnsi"/>
          <w:color w:val="000000" w:themeColor="text1"/>
          <w:sz w:val="24"/>
          <w:szCs w:val="24"/>
        </w:rPr>
        <w:t>se c</w:t>
      </w:r>
      <w:r w:rsidR="00310EFA" w:rsidRPr="00255C7E">
        <w:rPr>
          <w:rFonts w:ascii="Comic Sans MS" w:hAnsi="Comic Sans MS" w:cstheme="majorHAnsi"/>
          <w:color w:val="000000" w:themeColor="text1"/>
          <w:sz w:val="24"/>
          <w:szCs w:val="24"/>
        </w:rPr>
        <w:t>oncerns with the designated teacher or with the deputy designated t</w:t>
      </w:r>
      <w:r w:rsidR="00131F7C" w:rsidRPr="00255C7E">
        <w:rPr>
          <w:rFonts w:ascii="Comic Sans MS" w:hAnsi="Comic Sans MS" w:cstheme="majorHAnsi"/>
          <w:color w:val="000000" w:themeColor="text1"/>
          <w:sz w:val="24"/>
          <w:szCs w:val="24"/>
        </w:rPr>
        <w:t>eacher if he/she is not available</w:t>
      </w:r>
      <w:r w:rsidR="00840DBA" w:rsidRPr="00255C7E">
        <w:rPr>
          <w:rFonts w:ascii="Comic Sans MS" w:hAnsi="Comic Sans MS" w:cstheme="majorHAnsi"/>
          <w:color w:val="000000" w:themeColor="text1"/>
          <w:sz w:val="24"/>
          <w:szCs w:val="24"/>
        </w:rPr>
        <w:t>.</w:t>
      </w:r>
    </w:p>
    <w:p w14:paraId="5440C642" w14:textId="5C18636A" w:rsidR="00224E91" w:rsidRPr="00255C7E" w:rsidRDefault="00224E91" w:rsidP="00310EFA">
      <w:pPr>
        <w:spacing w:after="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The </w:t>
      </w:r>
      <w:r w:rsidR="00310EFA"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Pr="00255C7E">
        <w:rPr>
          <w:rFonts w:ascii="Comic Sans MS" w:hAnsi="Comic Sans MS" w:cstheme="majorHAnsi"/>
          <w:color w:val="000000" w:themeColor="text1"/>
          <w:sz w:val="24"/>
          <w:szCs w:val="24"/>
        </w:rPr>
        <w:t xml:space="preserve"> will consult with the </w:t>
      </w:r>
      <w:r w:rsidR="00310EFA" w:rsidRPr="00255C7E">
        <w:rPr>
          <w:rFonts w:ascii="Comic Sans MS" w:hAnsi="Comic Sans MS" w:cstheme="majorHAnsi"/>
          <w:color w:val="000000" w:themeColor="text1"/>
          <w:sz w:val="24"/>
          <w:szCs w:val="24"/>
        </w:rPr>
        <w:t>p</w:t>
      </w:r>
      <w:r w:rsidR="00131F7C" w:rsidRPr="00255C7E">
        <w:rPr>
          <w:rFonts w:ascii="Comic Sans MS" w:hAnsi="Comic Sans MS" w:cstheme="majorHAnsi"/>
          <w:color w:val="000000" w:themeColor="text1"/>
          <w:sz w:val="24"/>
          <w:szCs w:val="24"/>
        </w:rPr>
        <w:t>rincipal</w:t>
      </w:r>
      <w:r w:rsidRPr="00255C7E">
        <w:rPr>
          <w:rFonts w:ascii="Comic Sans MS" w:hAnsi="Comic Sans MS" w:cstheme="majorHAnsi"/>
          <w:color w:val="000000" w:themeColor="text1"/>
          <w:sz w:val="24"/>
          <w:szCs w:val="24"/>
        </w:rPr>
        <w:t xml:space="preserve"> or other relevant staff always taking care to avoid due delay</w:t>
      </w:r>
      <w:r w:rsidR="00131F7C" w:rsidRPr="00255C7E">
        <w:rPr>
          <w:rFonts w:ascii="Comic Sans MS" w:hAnsi="Comic Sans MS" w:cstheme="majorHAnsi"/>
          <w:color w:val="000000" w:themeColor="text1"/>
          <w:sz w:val="24"/>
          <w:szCs w:val="24"/>
        </w:rPr>
        <w:t xml:space="preserve">. </w:t>
      </w:r>
      <w:r w:rsidRPr="00255C7E">
        <w:rPr>
          <w:rFonts w:ascii="Comic Sans MS" w:hAnsi="Comic Sans MS" w:cstheme="majorHAnsi"/>
          <w:color w:val="000000" w:themeColor="text1"/>
          <w:sz w:val="24"/>
          <w:szCs w:val="24"/>
        </w:rPr>
        <w:t xml:space="preserve"> If</w:t>
      </w:r>
      <w:r w:rsidR="00F87EF3" w:rsidRPr="00255C7E">
        <w:rPr>
          <w:rFonts w:ascii="Comic Sans MS" w:hAnsi="Comic Sans MS" w:cstheme="majorHAnsi"/>
          <w:color w:val="000000" w:themeColor="text1"/>
          <w:sz w:val="24"/>
          <w:szCs w:val="24"/>
        </w:rPr>
        <w:t xml:space="preserve"> the</w:t>
      </w:r>
      <w:r w:rsidRPr="00255C7E">
        <w:rPr>
          <w:rFonts w:ascii="Comic Sans MS" w:hAnsi="Comic Sans MS" w:cstheme="majorHAnsi"/>
          <w:color w:val="000000" w:themeColor="text1"/>
          <w:sz w:val="24"/>
          <w:szCs w:val="24"/>
        </w:rPr>
        <w:t xml:space="preserve"> </w:t>
      </w:r>
      <w:r w:rsidR="00310EFA" w:rsidRPr="00255C7E">
        <w:rPr>
          <w:rFonts w:ascii="Comic Sans MS" w:hAnsi="Comic Sans MS" w:cstheme="majorHAnsi"/>
          <w:color w:val="000000" w:themeColor="text1"/>
          <w:sz w:val="24"/>
          <w:szCs w:val="24"/>
        </w:rPr>
        <w:t>p</w:t>
      </w:r>
      <w:r w:rsidR="00131F7C" w:rsidRPr="00255C7E">
        <w:rPr>
          <w:rFonts w:ascii="Comic Sans MS" w:hAnsi="Comic Sans MS" w:cstheme="majorHAnsi"/>
          <w:color w:val="000000" w:themeColor="text1"/>
          <w:sz w:val="24"/>
          <w:szCs w:val="24"/>
        </w:rPr>
        <w:t>rincipal</w:t>
      </w:r>
      <w:r w:rsidRPr="00255C7E">
        <w:rPr>
          <w:rFonts w:ascii="Comic Sans MS" w:hAnsi="Comic Sans MS" w:cstheme="majorHAnsi"/>
          <w:color w:val="000000" w:themeColor="text1"/>
          <w:sz w:val="24"/>
          <w:szCs w:val="24"/>
        </w:rPr>
        <w:t xml:space="preserve"> is not available </w:t>
      </w:r>
      <w:r w:rsidR="00F87EF3" w:rsidRPr="00255C7E">
        <w:rPr>
          <w:rFonts w:ascii="Comic Sans MS" w:hAnsi="Comic Sans MS" w:cstheme="majorHAnsi"/>
          <w:color w:val="000000" w:themeColor="text1"/>
          <w:sz w:val="24"/>
          <w:szCs w:val="24"/>
        </w:rPr>
        <w:t>the designated Governor for Child Protection will be contacted, if unavailable contact will be made with the Chairperson of the Board of Governors.</w:t>
      </w:r>
      <w:r w:rsidRPr="00255C7E">
        <w:rPr>
          <w:rFonts w:ascii="Comic Sans MS" w:hAnsi="Comic Sans MS" w:cstheme="majorHAnsi"/>
          <w:color w:val="000000" w:themeColor="text1"/>
          <w:sz w:val="24"/>
          <w:szCs w:val="24"/>
        </w:rPr>
        <w:t xml:space="preserve"> </w:t>
      </w:r>
      <w:r w:rsidR="00840DBA" w:rsidRPr="00255C7E">
        <w:rPr>
          <w:rFonts w:ascii="Comic Sans MS" w:hAnsi="Comic Sans MS" w:cstheme="majorHAnsi"/>
          <w:color w:val="000000" w:themeColor="text1"/>
          <w:sz w:val="24"/>
          <w:szCs w:val="24"/>
        </w:rPr>
        <w:t xml:space="preserve">If </w:t>
      </w:r>
      <w:r w:rsidRPr="00255C7E">
        <w:rPr>
          <w:rFonts w:ascii="Comic Sans MS" w:hAnsi="Comic Sans MS" w:cstheme="majorHAnsi"/>
          <w:color w:val="000000" w:themeColor="text1"/>
          <w:sz w:val="24"/>
          <w:szCs w:val="24"/>
        </w:rPr>
        <w:t>required</w:t>
      </w:r>
      <w:r w:rsidR="00840DBA" w:rsidRPr="00255C7E">
        <w:rPr>
          <w:rFonts w:ascii="Comic Sans MS" w:hAnsi="Comic Sans MS" w:cstheme="majorHAnsi"/>
          <w:color w:val="000000" w:themeColor="text1"/>
          <w:sz w:val="24"/>
          <w:szCs w:val="24"/>
        </w:rPr>
        <w:t>,</w:t>
      </w:r>
      <w:r w:rsidRPr="00255C7E">
        <w:rPr>
          <w:rFonts w:ascii="Comic Sans MS" w:hAnsi="Comic Sans MS" w:cstheme="majorHAnsi"/>
          <w:color w:val="000000" w:themeColor="text1"/>
          <w:sz w:val="24"/>
          <w:szCs w:val="24"/>
        </w:rPr>
        <w:t xml:space="preserve"> advice may be sought from an Education Authority Child Protection Officer. The </w:t>
      </w:r>
      <w:r w:rsidR="00310EFA"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Pr="00255C7E">
        <w:rPr>
          <w:rFonts w:ascii="Comic Sans MS" w:hAnsi="Comic Sans MS" w:cstheme="majorHAnsi"/>
          <w:color w:val="000000" w:themeColor="text1"/>
          <w:sz w:val="24"/>
          <w:szCs w:val="24"/>
        </w:rPr>
        <w:t xml:space="preserve"> may also seek clarification from the child or young person, their parent/carer.</w:t>
      </w:r>
    </w:p>
    <w:p w14:paraId="39D88BD4" w14:textId="77777777" w:rsidR="00310EFA" w:rsidRPr="00255C7E" w:rsidRDefault="00310EFA" w:rsidP="00310EFA">
      <w:pPr>
        <w:spacing w:after="0"/>
        <w:jc w:val="both"/>
        <w:rPr>
          <w:rFonts w:ascii="Comic Sans MS" w:hAnsi="Comic Sans MS" w:cstheme="majorHAnsi"/>
          <w:color w:val="000000" w:themeColor="text1"/>
          <w:sz w:val="24"/>
          <w:szCs w:val="24"/>
        </w:rPr>
      </w:pPr>
    </w:p>
    <w:p w14:paraId="5E0D983E" w14:textId="77777777" w:rsidR="008308DB"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If a child protection referral is not required the school may consider other options including monitoring, signposting or referring to other support agencies e.g. Family Support Hub with parental consent and, where appropriate, with th</w:t>
      </w:r>
      <w:r w:rsidR="008308DB" w:rsidRPr="00255C7E">
        <w:rPr>
          <w:rFonts w:ascii="Comic Sans MS" w:hAnsi="Comic Sans MS" w:cstheme="majorHAnsi"/>
          <w:color w:val="000000" w:themeColor="text1"/>
          <w:sz w:val="24"/>
          <w:szCs w:val="24"/>
        </w:rPr>
        <w:t xml:space="preserve">e child/young person’s consent </w:t>
      </w:r>
    </w:p>
    <w:p w14:paraId="5440C645" w14:textId="4A967011" w:rsidR="00650714" w:rsidRPr="00255C7E" w:rsidRDefault="00224E91" w:rsidP="005E2718">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lang w:val="en-US"/>
        </w:rPr>
        <w:t>If a child protection referral is required</w:t>
      </w:r>
      <w:r w:rsidR="00FB6668" w:rsidRPr="00255C7E">
        <w:rPr>
          <w:rFonts w:ascii="Comic Sans MS" w:hAnsi="Comic Sans MS" w:cstheme="majorHAnsi"/>
          <w:color w:val="000000" w:themeColor="text1"/>
          <w:sz w:val="24"/>
          <w:szCs w:val="24"/>
          <w:lang w:val="en-US"/>
        </w:rPr>
        <w:t>,</w:t>
      </w:r>
      <w:r w:rsidRPr="00255C7E">
        <w:rPr>
          <w:rFonts w:ascii="Comic Sans MS" w:hAnsi="Comic Sans MS" w:cstheme="majorHAnsi"/>
          <w:color w:val="000000" w:themeColor="text1"/>
          <w:sz w:val="24"/>
          <w:szCs w:val="24"/>
          <w:lang w:val="en-US"/>
        </w:rPr>
        <w:t xml:space="preserve"> the </w:t>
      </w:r>
      <w:r w:rsidR="00774B99" w:rsidRPr="00255C7E">
        <w:rPr>
          <w:rFonts w:ascii="Comic Sans MS" w:hAnsi="Comic Sans MS" w:cstheme="majorHAnsi"/>
          <w:color w:val="000000" w:themeColor="text1"/>
          <w:sz w:val="24"/>
          <w:szCs w:val="24"/>
          <w:lang w:val="en-US"/>
        </w:rPr>
        <w:t>designated t</w:t>
      </w:r>
      <w:r w:rsidR="00131F7C" w:rsidRPr="00255C7E">
        <w:rPr>
          <w:rFonts w:ascii="Comic Sans MS" w:hAnsi="Comic Sans MS" w:cstheme="majorHAnsi"/>
          <w:color w:val="000000" w:themeColor="text1"/>
          <w:sz w:val="24"/>
          <w:szCs w:val="24"/>
          <w:lang w:val="en-US"/>
        </w:rPr>
        <w:t>eacher</w:t>
      </w:r>
      <w:r w:rsidRPr="00255C7E">
        <w:rPr>
          <w:rFonts w:ascii="Comic Sans MS" w:hAnsi="Comic Sans MS" w:cstheme="majorHAnsi"/>
          <w:color w:val="000000" w:themeColor="text1"/>
          <w:sz w:val="24"/>
          <w:szCs w:val="24"/>
          <w:lang w:val="en-US"/>
        </w:rPr>
        <w:t xml:space="preserve"> will seek consent from the parent/carer and/or the child {if they are competent to give this} unless this would place the child at risk of significant harm.</w:t>
      </w:r>
    </w:p>
    <w:p w14:paraId="5440C646" w14:textId="77777777" w:rsidR="00650714" w:rsidRPr="00255C7E" w:rsidRDefault="00650714" w:rsidP="005E2718">
      <w:pPr>
        <w:pStyle w:val="NoSpacing"/>
        <w:jc w:val="both"/>
        <w:rPr>
          <w:rFonts w:ascii="Comic Sans MS" w:hAnsi="Comic Sans MS" w:cstheme="majorHAnsi"/>
          <w:color w:val="000000" w:themeColor="text1"/>
          <w:sz w:val="24"/>
          <w:szCs w:val="24"/>
          <w:lang w:val="en-US"/>
        </w:rPr>
      </w:pPr>
    </w:p>
    <w:p w14:paraId="5440C648" w14:textId="6CCD8423" w:rsidR="00650714" w:rsidRPr="00255C7E" w:rsidRDefault="00224E91" w:rsidP="005E2718">
      <w:pPr>
        <w:pStyle w:val="NoSpacing"/>
        <w:jc w:val="both"/>
        <w:rPr>
          <w:rFonts w:ascii="Comic Sans MS" w:hAnsi="Comic Sans MS" w:cstheme="majorHAnsi"/>
          <w:color w:val="000000" w:themeColor="text1"/>
          <w:sz w:val="24"/>
          <w:szCs w:val="24"/>
          <w:lang w:val="en-US"/>
        </w:rPr>
      </w:pPr>
      <w:r w:rsidRPr="00255C7E">
        <w:rPr>
          <w:rFonts w:ascii="Comic Sans MS" w:hAnsi="Comic Sans MS" w:cstheme="majorHAnsi"/>
          <w:color w:val="000000" w:themeColor="text1"/>
          <w:sz w:val="24"/>
          <w:szCs w:val="24"/>
          <w:lang w:val="en-US"/>
        </w:rPr>
        <w:t xml:space="preserve">The </w:t>
      </w:r>
      <w:r w:rsidR="00774B99" w:rsidRPr="00255C7E">
        <w:rPr>
          <w:rFonts w:ascii="Comic Sans MS" w:hAnsi="Comic Sans MS" w:cstheme="majorHAnsi"/>
          <w:color w:val="000000" w:themeColor="text1"/>
          <w:sz w:val="24"/>
          <w:szCs w:val="24"/>
          <w:lang w:val="en-US"/>
        </w:rPr>
        <w:t>designated t</w:t>
      </w:r>
      <w:r w:rsidR="00131F7C" w:rsidRPr="00255C7E">
        <w:rPr>
          <w:rFonts w:ascii="Comic Sans MS" w:hAnsi="Comic Sans MS" w:cstheme="majorHAnsi"/>
          <w:color w:val="000000" w:themeColor="text1"/>
          <w:sz w:val="24"/>
          <w:szCs w:val="24"/>
          <w:lang w:val="en-US"/>
        </w:rPr>
        <w:t>eacher</w:t>
      </w:r>
      <w:r w:rsidRPr="00255C7E">
        <w:rPr>
          <w:rFonts w:ascii="Comic Sans MS" w:hAnsi="Comic Sans MS" w:cstheme="majorHAnsi"/>
          <w:color w:val="000000" w:themeColor="text1"/>
          <w:sz w:val="24"/>
          <w:szCs w:val="24"/>
          <w:lang w:val="en-US"/>
        </w:rPr>
        <w:t xml:space="preserve"> will phone the Gateway team and/or the PSNI and will submit a completed UNOCINI referral form.</w:t>
      </w:r>
      <w:r w:rsidR="00BF74B2" w:rsidRPr="00255C7E">
        <w:rPr>
          <w:rFonts w:ascii="Comic Sans MS" w:hAnsi="Comic Sans MS" w:cstheme="majorHAnsi"/>
          <w:color w:val="000000" w:themeColor="text1"/>
          <w:sz w:val="24"/>
          <w:szCs w:val="24"/>
          <w:lang w:val="en-US"/>
        </w:rPr>
        <w:t xml:space="preserve"> </w:t>
      </w:r>
      <w:r w:rsidRPr="00255C7E">
        <w:rPr>
          <w:rFonts w:ascii="Comic Sans MS" w:hAnsi="Comic Sans MS" w:cstheme="majorHAnsi"/>
          <w:color w:val="000000" w:themeColor="text1"/>
          <w:sz w:val="24"/>
          <w:szCs w:val="24"/>
          <w:lang w:val="en-US"/>
        </w:rPr>
        <w:t>Where appropriate the source of the concern will be informed of the action taken</w:t>
      </w:r>
      <w:r w:rsidR="00840DBA" w:rsidRPr="00255C7E">
        <w:rPr>
          <w:rFonts w:ascii="Comic Sans MS" w:hAnsi="Comic Sans MS" w:cstheme="majorHAnsi"/>
          <w:color w:val="000000" w:themeColor="text1"/>
          <w:sz w:val="24"/>
          <w:szCs w:val="24"/>
          <w:lang w:val="en-US"/>
        </w:rPr>
        <w:t>.</w:t>
      </w:r>
      <w:r w:rsidR="008308DB" w:rsidRPr="00255C7E">
        <w:rPr>
          <w:rFonts w:ascii="Comic Sans MS" w:hAnsi="Comic Sans MS" w:cstheme="majorHAnsi"/>
          <w:color w:val="000000" w:themeColor="text1"/>
          <w:sz w:val="24"/>
          <w:szCs w:val="24"/>
          <w:lang w:val="en-US"/>
        </w:rPr>
        <w:t xml:space="preserve"> </w:t>
      </w:r>
    </w:p>
    <w:p w14:paraId="08562B73" w14:textId="77777777" w:rsidR="008308DB" w:rsidRPr="00255C7E" w:rsidRDefault="008308DB" w:rsidP="005E2718">
      <w:pPr>
        <w:pStyle w:val="NoSpacing"/>
        <w:jc w:val="both"/>
        <w:rPr>
          <w:rFonts w:ascii="Comic Sans MS" w:hAnsi="Comic Sans MS" w:cstheme="majorHAnsi"/>
          <w:color w:val="000000" w:themeColor="text1"/>
          <w:sz w:val="24"/>
          <w:szCs w:val="24"/>
          <w:lang w:val="en-US"/>
        </w:rPr>
      </w:pPr>
    </w:p>
    <w:p w14:paraId="235316BF" w14:textId="12AD6B04" w:rsidR="008308DB" w:rsidRPr="00255C7E" w:rsidRDefault="008308DB" w:rsidP="005E2718">
      <w:pPr>
        <w:pStyle w:val="NoSpacing"/>
        <w:jc w:val="both"/>
        <w:rPr>
          <w:rFonts w:ascii="Comic Sans MS" w:hAnsi="Comic Sans MS" w:cstheme="majorHAnsi"/>
          <w:color w:val="000000" w:themeColor="text1"/>
          <w:sz w:val="24"/>
          <w:szCs w:val="24"/>
          <w:lang w:val="en-US"/>
        </w:rPr>
      </w:pPr>
      <w:r w:rsidRPr="00255C7E">
        <w:rPr>
          <w:rFonts w:ascii="Comic Sans MS" w:hAnsi="Comic Sans MS" w:cstheme="majorHAnsi"/>
          <w:color w:val="000000" w:themeColor="text1"/>
          <w:sz w:val="24"/>
          <w:szCs w:val="24"/>
          <w:lang w:val="en-US"/>
        </w:rPr>
        <w:t>Where appropriate the source of the concern will be informed an action taken.</w:t>
      </w:r>
    </w:p>
    <w:p w14:paraId="5440C649" w14:textId="77777777" w:rsidR="00650714" w:rsidRPr="00255C7E" w:rsidRDefault="00650714" w:rsidP="005E2718">
      <w:pPr>
        <w:pStyle w:val="NoSpacing"/>
        <w:jc w:val="both"/>
        <w:rPr>
          <w:rFonts w:ascii="Comic Sans MS" w:hAnsi="Comic Sans MS" w:cstheme="majorHAnsi"/>
          <w:color w:val="000000" w:themeColor="text1"/>
          <w:sz w:val="24"/>
          <w:szCs w:val="24"/>
          <w:lang w:val="en-US"/>
        </w:rPr>
      </w:pPr>
    </w:p>
    <w:p w14:paraId="5440C64A" w14:textId="03A53B3C" w:rsidR="00224E91" w:rsidRPr="00255C7E" w:rsidRDefault="00224E91" w:rsidP="005E2718">
      <w:pPr>
        <w:pStyle w:val="NoSpacing"/>
        <w:jc w:val="both"/>
        <w:rPr>
          <w:rFonts w:ascii="Comic Sans MS" w:hAnsi="Comic Sans MS" w:cstheme="majorHAnsi"/>
          <w:color w:val="000000" w:themeColor="text1"/>
          <w:sz w:val="24"/>
          <w:szCs w:val="24"/>
          <w:lang w:val="en-US"/>
        </w:rPr>
      </w:pPr>
      <w:r w:rsidRPr="00255C7E">
        <w:rPr>
          <w:rFonts w:ascii="Comic Sans MS" w:hAnsi="Comic Sans MS" w:cstheme="majorHAnsi"/>
          <w:color w:val="000000" w:themeColor="text1"/>
          <w:sz w:val="24"/>
          <w:szCs w:val="24"/>
          <w:lang w:val="en-US"/>
        </w:rPr>
        <w:t xml:space="preserve">For further detail please see </w:t>
      </w:r>
      <w:r w:rsidR="008308DB" w:rsidRPr="00255C7E">
        <w:rPr>
          <w:rStyle w:val="Hyperlink"/>
          <w:rFonts w:ascii="Comic Sans MS" w:hAnsi="Comic Sans MS" w:cstheme="majorHAnsi"/>
          <w:b/>
          <w:color w:val="000000" w:themeColor="text1"/>
          <w:sz w:val="24"/>
          <w:szCs w:val="24"/>
          <w:lang w:val="en-US"/>
        </w:rPr>
        <w:t>Appendix 7</w:t>
      </w:r>
      <w:r w:rsidR="00840DBA" w:rsidRPr="00255C7E">
        <w:rPr>
          <w:rStyle w:val="Hyperlink"/>
          <w:rFonts w:ascii="Comic Sans MS" w:hAnsi="Comic Sans MS" w:cstheme="majorHAnsi"/>
          <w:b/>
          <w:color w:val="000000" w:themeColor="text1"/>
          <w:sz w:val="24"/>
          <w:szCs w:val="24"/>
          <w:lang w:val="en-US"/>
        </w:rPr>
        <w:t>.</w:t>
      </w:r>
    </w:p>
    <w:p w14:paraId="5440C64B" w14:textId="77777777" w:rsidR="00224E91" w:rsidRPr="00255C7E" w:rsidRDefault="00224E91" w:rsidP="005E2718">
      <w:pPr>
        <w:pStyle w:val="NoSpacing"/>
        <w:jc w:val="both"/>
        <w:rPr>
          <w:rFonts w:ascii="Comic Sans MS" w:hAnsi="Comic Sans MS" w:cstheme="majorHAnsi"/>
          <w:color w:val="000000" w:themeColor="text1"/>
          <w:sz w:val="24"/>
          <w:szCs w:val="24"/>
        </w:rPr>
      </w:pPr>
    </w:p>
    <w:p w14:paraId="74D89CA4" w14:textId="34FE2734" w:rsidR="00774B99" w:rsidRPr="00255C7E" w:rsidRDefault="00224E91" w:rsidP="005E2718">
      <w:pPr>
        <w:spacing w:before="120" w:after="12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Where a complaint has been made about possible abuse by a member of the school’s staff or a Volunteer</w:t>
      </w:r>
    </w:p>
    <w:p w14:paraId="5440C64E" w14:textId="57F4BA2C" w:rsidR="00224E91" w:rsidRPr="00255C7E" w:rsidRDefault="00224E91" w:rsidP="00774B99">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When a complaint about possible child abuse is made against a member of staff the </w:t>
      </w:r>
      <w:r w:rsidR="00131F7C" w:rsidRPr="00255C7E">
        <w:rPr>
          <w:rFonts w:ascii="Comic Sans MS" w:hAnsi="Comic Sans MS" w:cstheme="majorHAnsi"/>
          <w:color w:val="000000" w:themeColor="text1"/>
          <w:sz w:val="24"/>
          <w:szCs w:val="24"/>
        </w:rPr>
        <w:t>Principal</w:t>
      </w:r>
      <w:r w:rsidRPr="00255C7E">
        <w:rPr>
          <w:rFonts w:ascii="Comic Sans MS" w:hAnsi="Comic Sans MS" w:cstheme="majorHAnsi"/>
          <w:color w:val="000000" w:themeColor="text1"/>
          <w:sz w:val="24"/>
          <w:szCs w:val="24"/>
        </w:rPr>
        <w:t xml:space="preserve"> (</w:t>
      </w:r>
      <w:r w:rsidRPr="00255C7E">
        <w:rPr>
          <w:rFonts w:ascii="Comic Sans MS" w:hAnsi="Comic Sans MS" w:cstheme="majorHAnsi"/>
          <w:iCs/>
          <w:color w:val="000000" w:themeColor="text1"/>
          <w:sz w:val="24"/>
          <w:szCs w:val="24"/>
        </w:rPr>
        <w:t xml:space="preserve">or the </w:t>
      </w:r>
      <w:r w:rsidR="00774B99" w:rsidRPr="00255C7E">
        <w:rPr>
          <w:rFonts w:ascii="Comic Sans MS" w:hAnsi="Comic Sans MS" w:cstheme="majorHAnsi"/>
          <w:iCs/>
          <w:color w:val="000000" w:themeColor="text1"/>
          <w:sz w:val="24"/>
          <w:szCs w:val="24"/>
        </w:rPr>
        <w:t>designated t</w:t>
      </w:r>
      <w:r w:rsidR="00131F7C" w:rsidRPr="00255C7E">
        <w:rPr>
          <w:rFonts w:ascii="Comic Sans MS" w:hAnsi="Comic Sans MS" w:cstheme="majorHAnsi"/>
          <w:iCs/>
          <w:color w:val="000000" w:themeColor="text1"/>
          <w:sz w:val="24"/>
          <w:szCs w:val="24"/>
        </w:rPr>
        <w:t>eacher</w:t>
      </w:r>
      <w:r w:rsidRPr="00255C7E">
        <w:rPr>
          <w:rFonts w:ascii="Comic Sans MS" w:hAnsi="Comic Sans MS" w:cstheme="majorHAnsi"/>
          <w:color w:val="000000" w:themeColor="text1"/>
          <w:sz w:val="24"/>
          <w:szCs w:val="24"/>
        </w:rPr>
        <w:t xml:space="preserve"> if the </w:t>
      </w:r>
      <w:r w:rsidR="00774B99" w:rsidRPr="00255C7E">
        <w:rPr>
          <w:rFonts w:ascii="Comic Sans MS" w:hAnsi="Comic Sans MS" w:cstheme="majorHAnsi"/>
          <w:color w:val="000000" w:themeColor="text1"/>
          <w:sz w:val="24"/>
          <w:szCs w:val="24"/>
        </w:rPr>
        <w:t>p</w:t>
      </w:r>
      <w:r w:rsidR="00131F7C" w:rsidRPr="00255C7E">
        <w:rPr>
          <w:rFonts w:ascii="Comic Sans MS" w:hAnsi="Comic Sans MS" w:cstheme="majorHAnsi"/>
          <w:color w:val="000000" w:themeColor="text1"/>
          <w:sz w:val="24"/>
          <w:szCs w:val="24"/>
        </w:rPr>
        <w:t>rincipal</w:t>
      </w:r>
      <w:r w:rsidRPr="00255C7E">
        <w:rPr>
          <w:rFonts w:ascii="Comic Sans MS" w:hAnsi="Comic Sans MS" w:cstheme="majorHAnsi"/>
          <w:color w:val="000000" w:themeColor="text1"/>
          <w:sz w:val="24"/>
          <w:szCs w:val="24"/>
        </w:rPr>
        <w:t xml:space="preserve"> is not available) must be informed immediately. If the complaint is against the </w:t>
      </w:r>
      <w:r w:rsidR="00774B99" w:rsidRPr="00255C7E">
        <w:rPr>
          <w:rFonts w:ascii="Comic Sans MS" w:hAnsi="Comic Sans MS" w:cstheme="majorHAnsi"/>
          <w:color w:val="000000" w:themeColor="text1"/>
          <w:sz w:val="24"/>
          <w:szCs w:val="24"/>
        </w:rPr>
        <w:t>p</w:t>
      </w:r>
      <w:r w:rsidR="00131F7C" w:rsidRPr="00255C7E">
        <w:rPr>
          <w:rFonts w:ascii="Comic Sans MS" w:hAnsi="Comic Sans MS" w:cstheme="majorHAnsi"/>
          <w:color w:val="000000" w:themeColor="text1"/>
          <w:sz w:val="24"/>
          <w:szCs w:val="24"/>
        </w:rPr>
        <w:t>rincipal</w:t>
      </w:r>
      <w:r w:rsidRPr="00255C7E">
        <w:rPr>
          <w:rFonts w:ascii="Comic Sans MS" w:hAnsi="Comic Sans MS" w:cstheme="majorHAnsi"/>
          <w:color w:val="000000" w:themeColor="text1"/>
          <w:sz w:val="24"/>
          <w:szCs w:val="24"/>
        </w:rPr>
        <w:t xml:space="preserve"> then the </w:t>
      </w:r>
      <w:r w:rsidR="00774B99"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1E16A9" w:rsidRPr="00255C7E">
        <w:rPr>
          <w:rFonts w:ascii="Comic Sans MS" w:hAnsi="Comic Sans MS" w:cstheme="majorHAnsi"/>
          <w:color w:val="000000" w:themeColor="text1"/>
          <w:sz w:val="24"/>
          <w:szCs w:val="24"/>
        </w:rPr>
        <w:t xml:space="preserve"> should be informed and </w:t>
      </w:r>
      <w:r w:rsidRPr="00255C7E">
        <w:rPr>
          <w:rFonts w:ascii="Comic Sans MS" w:hAnsi="Comic Sans MS" w:cstheme="majorHAnsi"/>
          <w:color w:val="000000" w:themeColor="text1"/>
          <w:sz w:val="24"/>
          <w:szCs w:val="24"/>
        </w:rPr>
        <w:t>she will</w:t>
      </w:r>
      <w:r w:rsidR="001E16A9" w:rsidRPr="00255C7E">
        <w:rPr>
          <w:rFonts w:ascii="Comic Sans MS" w:hAnsi="Comic Sans MS" w:cstheme="majorHAnsi"/>
          <w:color w:val="000000" w:themeColor="text1"/>
          <w:sz w:val="24"/>
          <w:szCs w:val="24"/>
        </w:rPr>
        <w:t xml:space="preserve"> inform the Chairperson of the Board of G</w:t>
      </w:r>
      <w:r w:rsidRPr="00255C7E">
        <w:rPr>
          <w:rFonts w:ascii="Comic Sans MS" w:hAnsi="Comic Sans MS" w:cstheme="majorHAnsi"/>
          <w:color w:val="000000" w:themeColor="text1"/>
          <w:sz w:val="24"/>
          <w:szCs w:val="24"/>
        </w:rPr>
        <w:t xml:space="preserve">overnors who will consider what action is required in consultation with the employing authority.  The procedure as outlined in </w:t>
      </w:r>
      <w:hyperlink w:anchor="appendix5" w:history="1">
        <w:r w:rsidRPr="00255C7E">
          <w:rPr>
            <w:rStyle w:val="Hyperlink"/>
            <w:rFonts w:ascii="Comic Sans MS" w:hAnsi="Comic Sans MS" w:cstheme="majorHAnsi"/>
            <w:b/>
            <w:color w:val="000000" w:themeColor="text1"/>
            <w:sz w:val="24"/>
            <w:szCs w:val="24"/>
          </w:rPr>
          <w:t>Appendix 5</w:t>
        </w:r>
      </w:hyperlink>
      <w:r w:rsidR="00650714" w:rsidRPr="00255C7E">
        <w:rPr>
          <w:rFonts w:ascii="Comic Sans MS" w:hAnsi="Comic Sans MS" w:cstheme="majorHAnsi"/>
          <w:color w:val="000000" w:themeColor="text1"/>
          <w:sz w:val="24"/>
          <w:szCs w:val="24"/>
        </w:rPr>
        <w:t xml:space="preserve"> will be followed.</w:t>
      </w:r>
    </w:p>
    <w:p w14:paraId="5440C64F" w14:textId="77777777" w:rsidR="00224E91" w:rsidRPr="00255C7E" w:rsidRDefault="00224E91">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Consent</w:t>
      </w:r>
    </w:p>
    <w:p w14:paraId="5440C650" w14:textId="77777777" w:rsidR="00C772E9" w:rsidRPr="00255C7E" w:rsidRDefault="00C772E9" w:rsidP="00774B99">
      <w:pPr>
        <w:spacing w:after="0" w:line="240" w:lineRule="auto"/>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Concerns about the safety or welfare of a child/young person, should, where practicable, be discussed with the parent and consent sought for a referral to children's social services in the local HSC Trust, unless seeking agreement is likely to place the child/young person at further risk through delay or undermine any criminal investigative process (for example in circumstances where there are concerns or suspicions that a crime has taken place); or there is concern raised about the parent's actions or reactions. The communication/language needs of the parents/carers should be established for example in relation to disability/ethnicity and the parent's/carer's capacity to understand should be ascertained. These should be addressed through the provision of appropriate communication methods, including, where necessary, translators, signers, intermediaries or advocacy services.</w:t>
      </w:r>
    </w:p>
    <w:p w14:paraId="575A8C33" w14:textId="77777777" w:rsidR="00774B99" w:rsidRPr="00255C7E" w:rsidRDefault="00774B99" w:rsidP="00774B99">
      <w:pPr>
        <w:spacing w:after="0" w:line="240" w:lineRule="auto"/>
        <w:jc w:val="both"/>
        <w:rPr>
          <w:rFonts w:ascii="Comic Sans MS" w:eastAsia="Times New Roman" w:hAnsi="Comic Sans MS" w:cstheme="majorHAnsi"/>
          <w:color w:val="000000" w:themeColor="text1"/>
          <w:sz w:val="24"/>
          <w:szCs w:val="24"/>
          <w:lang w:eastAsia="en-GB"/>
        </w:rPr>
      </w:pPr>
    </w:p>
    <w:p w14:paraId="5440C651" w14:textId="77777777" w:rsidR="00C772E9" w:rsidRPr="00255C7E" w:rsidRDefault="00C772E9" w:rsidP="00774B99">
      <w:pPr>
        <w:shd w:val="clear" w:color="auto" w:fill="FFFFFF"/>
        <w:spacing w:after="0" w:line="240" w:lineRule="auto"/>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Effective protection for children/young people may, on occasions, require the sharing of information without prior parental/carer consent in advance of that information being shared.</w:t>
      </w:r>
    </w:p>
    <w:p w14:paraId="47C158A5" w14:textId="77777777" w:rsidR="00774B99" w:rsidRPr="00255C7E" w:rsidRDefault="00774B99" w:rsidP="00774B99">
      <w:pPr>
        <w:shd w:val="clear" w:color="auto" w:fill="FFFFFF"/>
        <w:spacing w:after="0" w:line="240" w:lineRule="auto"/>
        <w:jc w:val="both"/>
        <w:rPr>
          <w:rFonts w:ascii="Comic Sans MS" w:eastAsia="Times New Roman" w:hAnsi="Comic Sans MS" w:cstheme="majorHAnsi"/>
          <w:color w:val="000000" w:themeColor="text1"/>
          <w:sz w:val="24"/>
          <w:szCs w:val="24"/>
          <w:lang w:eastAsia="en-GB"/>
        </w:rPr>
      </w:pPr>
    </w:p>
    <w:p w14:paraId="5440C652" w14:textId="77777777" w:rsidR="00425718" w:rsidRPr="00255C7E" w:rsidRDefault="00C772E9" w:rsidP="00774B99">
      <w:pPr>
        <w:shd w:val="clear" w:color="auto" w:fill="FFFFFF"/>
        <w:spacing w:after="0" w:line="240" w:lineRule="auto"/>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 xml:space="preserve">Where staff decide not to seek parental consent before making a referral to children's social services in the local Health and Social Care Trust or the police, the reason for this decision must be clearly noted in the child/young person's records and included within the verbal and written/UNOCINI referral. </w:t>
      </w:r>
    </w:p>
    <w:p w14:paraId="5F727CCB" w14:textId="77777777" w:rsidR="00774B99" w:rsidRPr="00255C7E" w:rsidRDefault="00774B99" w:rsidP="00774B99">
      <w:pPr>
        <w:shd w:val="clear" w:color="auto" w:fill="FFFFFF"/>
        <w:spacing w:after="0" w:line="240" w:lineRule="auto"/>
        <w:jc w:val="both"/>
        <w:rPr>
          <w:rFonts w:ascii="Comic Sans MS" w:eastAsia="Times New Roman" w:hAnsi="Comic Sans MS" w:cstheme="majorHAnsi"/>
          <w:color w:val="000000" w:themeColor="text1"/>
          <w:sz w:val="24"/>
          <w:szCs w:val="24"/>
          <w:lang w:eastAsia="en-GB"/>
        </w:rPr>
      </w:pPr>
    </w:p>
    <w:p w14:paraId="5440C653" w14:textId="77777777" w:rsidR="00C772E9" w:rsidRPr="00255C7E" w:rsidRDefault="00C772E9" w:rsidP="00774B99">
      <w:pPr>
        <w:shd w:val="clear" w:color="auto" w:fill="FFFFFF"/>
        <w:spacing w:after="300" w:line="240" w:lineRule="auto"/>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When a referral is deemed to be necessary in the interests of the child/young person, and the parents/carers have been consulted and do not consent, the following action should be taken:</w:t>
      </w:r>
    </w:p>
    <w:p w14:paraId="4CA6205C" w14:textId="3CEEC5A7" w:rsidR="00774B99" w:rsidRPr="00255C7E" w:rsidRDefault="003C1025" w:rsidP="008C0EC9">
      <w:pPr>
        <w:numPr>
          <w:ilvl w:val="0"/>
          <w:numId w:val="11"/>
        </w:numPr>
        <w:shd w:val="clear" w:color="auto" w:fill="FFFFFF"/>
        <w:tabs>
          <w:tab w:val="clear" w:pos="720"/>
          <w:tab w:val="num" w:pos="426"/>
        </w:tabs>
        <w:spacing w:before="100" w:beforeAutospacing="1" w:after="100" w:afterAutospacing="1" w:line="240" w:lineRule="auto"/>
        <w:ind w:left="426" w:hanging="426"/>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t</w:t>
      </w:r>
      <w:r w:rsidR="00C772E9" w:rsidRPr="00255C7E">
        <w:rPr>
          <w:rFonts w:ascii="Comic Sans MS" w:eastAsia="Times New Roman" w:hAnsi="Comic Sans MS" w:cstheme="majorHAnsi"/>
          <w:color w:val="000000" w:themeColor="text1"/>
          <w:sz w:val="24"/>
          <w:szCs w:val="24"/>
          <w:lang w:eastAsia="en-GB"/>
        </w:rPr>
        <w:t>he reason for proceeding without parental consent must be recorded;</w:t>
      </w:r>
    </w:p>
    <w:p w14:paraId="27EB9640" w14:textId="599BE4D2" w:rsidR="00774B99" w:rsidRPr="00255C7E" w:rsidRDefault="003C1025" w:rsidP="008C0EC9">
      <w:pPr>
        <w:numPr>
          <w:ilvl w:val="0"/>
          <w:numId w:val="11"/>
        </w:numPr>
        <w:shd w:val="clear" w:color="auto" w:fill="FFFFFF"/>
        <w:tabs>
          <w:tab w:val="clear" w:pos="720"/>
          <w:tab w:val="num" w:pos="426"/>
        </w:tabs>
        <w:spacing w:before="100" w:beforeAutospacing="1" w:after="100" w:afterAutospacing="1" w:line="240" w:lineRule="auto"/>
        <w:ind w:left="426" w:hanging="426"/>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t</w:t>
      </w:r>
      <w:r w:rsidR="00C772E9" w:rsidRPr="00255C7E">
        <w:rPr>
          <w:rFonts w:ascii="Comic Sans MS" w:eastAsia="Times New Roman" w:hAnsi="Comic Sans MS" w:cstheme="majorHAnsi"/>
          <w:color w:val="000000" w:themeColor="text1"/>
          <w:sz w:val="24"/>
          <w:szCs w:val="24"/>
          <w:lang w:eastAsia="en-GB"/>
        </w:rPr>
        <w:t>he withholding of permission by the parent/carer must be included in the verbal and written referral to children's social services;</w:t>
      </w:r>
    </w:p>
    <w:p w14:paraId="5440C656" w14:textId="77777777" w:rsidR="00C772E9" w:rsidRPr="00255C7E" w:rsidRDefault="003C1025" w:rsidP="008C0EC9">
      <w:pPr>
        <w:numPr>
          <w:ilvl w:val="0"/>
          <w:numId w:val="11"/>
        </w:numPr>
        <w:shd w:val="clear" w:color="auto" w:fill="FFFFFF"/>
        <w:tabs>
          <w:tab w:val="clear" w:pos="720"/>
          <w:tab w:val="num" w:pos="426"/>
        </w:tabs>
        <w:spacing w:before="100" w:beforeAutospacing="1" w:after="100" w:afterAutospacing="1" w:line="240" w:lineRule="auto"/>
        <w:ind w:left="426" w:hanging="426"/>
        <w:jc w:val="both"/>
        <w:rPr>
          <w:rFonts w:ascii="Comic Sans MS" w:eastAsia="Times New Roman" w:hAnsi="Comic Sans MS" w:cstheme="majorHAnsi"/>
          <w:color w:val="000000" w:themeColor="text1"/>
          <w:sz w:val="24"/>
          <w:szCs w:val="24"/>
          <w:lang w:eastAsia="en-GB"/>
        </w:rPr>
      </w:pPr>
      <w:r w:rsidRPr="00255C7E">
        <w:rPr>
          <w:rFonts w:ascii="Comic Sans MS" w:eastAsia="Times New Roman" w:hAnsi="Comic Sans MS" w:cstheme="majorHAnsi"/>
          <w:color w:val="000000" w:themeColor="text1"/>
          <w:sz w:val="24"/>
          <w:szCs w:val="24"/>
          <w:lang w:eastAsia="en-GB"/>
        </w:rPr>
        <w:t>t</w:t>
      </w:r>
      <w:r w:rsidR="00C772E9" w:rsidRPr="00255C7E">
        <w:rPr>
          <w:rFonts w:ascii="Comic Sans MS" w:eastAsia="Times New Roman" w:hAnsi="Comic Sans MS" w:cstheme="majorHAnsi"/>
          <w:color w:val="000000" w:themeColor="text1"/>
          <w:sz w:val="24"/>
          <w:szCs w:val="24"/>
          <w:lang w:eastAsia="en-GB"/>
        </w:rPr>
        <w:t>he parent/carer should be contacted to inform them that, after considering their wishes, a referral has been made.</w:t>
      </w:r>
    </w:p>
    <w:p w14:paraId="5440C657" w14:textId="77777777" w:rsidR="00650714" w:rsidRPr="00255C7E" w:rsidRDefault="00425718" w:rsidP="00774B99">
      <w:pPr>
        <w:pStyle w:val="NoSpacing"/>
        <w:jc w:val="both"/>
        <w:rPr>
          <w:rFonts w:ascii="Comic Sans MS" w:hAnsi="Comic Sans MS" w:cstheme="majorHAnsi"/>
          <w:color w:val="000000" w:themeColor="text1"/>
          <w:sz w:val="24"/>
          <w:szCs w:val="24"/>
          <w:lang w:eastAsia="en-GB"/>
        </w:rPr>
      </w:pPr>
      <w:r w:rsidRPr="00255C7E">
        <w:rPr>
          <w:rFonts w:ascii="Comic Sans MS" w:hAnsi="Comic Sans MS" w:cstheme="majorHAnsi"/>
          <w:color w:val="000000" w:themeColor="text1"/>
          <w:sz w:val="24"/>
          <w:szCs w:val="24"/>
          <w:lang w:eastAsia="en-GB"/>
        </w:rPr>
        <w:t>Staff making a referral may ask for their anonymity to be protected as far as possible because of a genuine threat to self/family. In such instances this anonymity should be protected with an explanation to the staff member that absolute confidentiality cannot be guaranteed as information may become</w:t>
      </w:r>
      <w:r w:rsidR="00650714" w:rsidRPr="00255C7E">
        <w:rPr>
          <w:rFonts w:ascii="Comic Sans MS" w:hAnsi="Comic Sans MS" w:cstheme="majorHAnsi"/>
          <w:color w:val="000000" w:themeColor="text1"/>
          <w:sz w:val="24"/>
          <w:szCs w:val="24"/>
          <w:lang w:eastAsia="en-GB"/>
        </w:rPr>
        <w:t xml:space="preserve"> the subject of court processes.</w:t>
      </w:r>
    </w:p>
    <w:p w14:paraId="2F2159E8" w14:textId="77777777" w:rsidR="00774B99" w:rsidRPr="00255C7E" w:rsidRDefault="00774B99" w:rsidP="00650714">
      <w:pPr>
        <w:pStyle w:val="NoSpacing"/>
        <w:rPr>
          <w:rFonts w:ascii="Comic Sans MS" w:hAnsi="Comic Sans MS" w:cstheme="majorHAnsi"/>
          <w:color w:val="000000" w:themeColor="text1"/>
          <w:sz w:val="24"/>
          <w:szCs w:val="24"/>
          <w:lang w:eastAsia="en-GB"/>
        </w:rPr>
      </w:pPr>
    </w:p>
    <w:p w14:paraId="51DA25E0" w14:textId="77777777" w:rsidR="003A3DF6" w:rsidRPr="00255C7E" w:rsidRDefault="003A3DF6" w:rsidP="00650714">
      <w:pPr>
        <w:pStyle w:val="NoSpacing"/>
        <w:rPr>
          <w:rFonts w:ascii="Comic Sans MS" w:hAnsi="Comic Sans MS" w:cstheme="majorHAnsi"/>
          <w:b/>
          <w:color w:val="000000" w:themeColor="text1"/>
          <w:sz w:val="24"/>
          <w:szCs w:val="24"/>
        </w:rPr>
      </w:pPr>
    </w:p>
    <w:p w14:paraId="4DC1E0C1" w14:textId="77777777" w:rsidR="003A3DF6" w:rsidRPr="00255C7E" w:rsidRDefault="003A3DF6" w:rsidP="00650714">
      <w:pPr>
        <w:pStyle w:val="NoSpacing"/>
        <w:rPr>
          <w:rFonts w:ascii="Comic Sans MS" w:hAnsi="Comic Sans MS" w:cstheme="majorHAnsi"/>
          <w:b/>
          <w:color w:val="000000" w:themeColor="text1"/>
          <w:sz w:val="24"/>
          <w:szCs w:val="24"/>
        </w:rPr>
      </w:pPr>
    </w:p>
    <w:p w14:paraId="7A29AAD9" w14:textId="77777777" w:rsidR="003A3DF6" w:rsidRPr="00255C7E" w:rsidRDefault="003A3DF6" w:rsidP="00650714">
      <w:pPr>
        <w:pStyle w:val="NoSpacing"/>
        <w:rPr>
          <w:rFonts w:ascii="Comic Sans MS" w:hAnsi="Comic Sans MS" w:cstheme="majorHAnsi"/>
          <w:b/>
          <w:color w:val="000000" w:themeColor="text1"/>
          <w:sz w:val="24"/>
          <w:szCs w:val="24"/>
        </w:rPr>
      </w:pPr>
    </w:p>
    <w:p w14:paraId="3CE7948A" w14:textId="77777777" w:rsidR="003A3DF6" w:rsidRPr="00255C7E" w:rsidRDefault="003A3DF6" w:rsidP="00650714">
      <w:pPr>
        <w:pStyle w:val="NoSpacing"/>
        <w:rPr>
          <w:rFonts w:ascii="Comic Sans MS" w:hAnsi="Comic Sans MS" w:cstheme="majorHAnsi"/>
          <w:b/>
          <w:color w:val="000000" w:themeColor="text1"/>
          <w:sz w:val="24"/>
          <w:szCs w:val="24"/>
        </w:rPr>
      </w:pPr>
    </w:p>
    <w:p w14:paraId="23C120D1" w14:textId="77777777" w:rsidR="003A3DF6" w:rsidRPr="00255C7E" w:rsidRDefault="003A3DF6" w:rsidP="00650714">
      <w:pPr>
        <w:pStyle w:val="NoSpacing"/>
        <w:rPr>
          <w:rFonts w:ascii="Comic Sans MS" w:hAnsi="Comic Sans MS" w:cstheme="majorHAnsi"/>
          <w:b/>
          <w:color w:val="000000" w:themeColor="text1"/>
          <w:sz w:val="24"/>
          <w:szCs w:val="24"/>
        </w:rPr>
      </w:pPr>
    </w:p>
    <w:p w14:paraId="0BDD7DCA" w14:textId="77777777" w:rsidR="003A3DF6" w:rsidRPr="00255C7E" w:rsidRDefault="003A3DF6" w:rsidP="00650714">
      <w:pPr>
        <w:pStyle w:val="NoSpacing"/>
        <w:rPr>
          <w:rFonts w:ascii="Comic Sans MS" w:hAnsi="Comic Sans MS" w:cstheme="majorHAnsi"/>
          <w:b/>
          <w:color w:val="000000" w:themeColor="text1"/>
          <w:sz w:val="24"/>
          <w:szCs w:val="24"/>
        </w:rPr>
      </w:pPr>
    </w:p>
    <w:p w14:paraId="5440C659" w14:textId="4314B12A" w:rsidR="00224E91" w:rsidRPr="00255C7E" w:rsidRDefault="00224E91" w:rsidP="00650714">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Confidentiality and Information Sharing</w:t>
      </w:r>
    </w:p>
    <w:p w14:paraId="5440C65A" w14:textId="77777777" w:rsidR="00650714" w:rsidRPr="00255C7E" w:rsidRDefault="00650714" w:rsidP="00650714">
      <w:pPr>
        <w:pStyle w:val="NoSpacing"/>
        <w:rPr>
          <w:rFonts w:ascii="Comic Sans MS" w:hAnsi="Comic Sans MS" w:cstheme="majorHAnsi"/>
          <w:color w:val="000000" w:themeColor="text1"/>
          <w:sz w:val="24"/>
          <w:szCs w:val="24"/>
          <w:lang w:eastAsia="en-GB"/>
        </w:rPr>
      </w:pPr>
    </w:p>
    <w:p w14:paraId="5440C65B" w14:textId="77777777" w:rsidR="00C344E6" w:rsidRPr="00255C7E" w:rsidRDefault="00224E91" w:rsidP="00C772E9">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44BA5C09" w14:textId="77777777" w:rsidR="00BF74B2" w:rsidRPr="00255C7E" w:rsidRDefault="00C344E6" w:rsidP="008F3EDC">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W</w:t>
      </w:r>
      <w:r w:rsidR="00224E91" w:rsidRPr="00255C7E">
        <w:rPr>
          <w:rFonts w:ascii="Comic Sans MS" w:hAnsi="Comic Sans MS" w:cstheme="majorHAnsi"/>
          <w:color w:val="000000" w:themeColor="text1"/>
          <w:sz w:val="24"/>
          <w:szCs w:val="24"/>
        </w:rPr>
        <w:t>h</w:t>
      </w:r>
      <w:r w:rsidRPr="00255C7E">
        <w:rPr>
          <w:rFonts w:ascii="Comic Sans MS" w:hAnsi="Comic Sans MS" w:cstheme="majorHAnsi"/>
          <w:color w:val="000000" w:themeColor="text1"/>
          <w:sz w:val="24"/>
          <w:szCs w:val="24"/>
        </w:rPr>
        <w:t>ere</w:t>
      </w:r>
      <w:r w:rsidR="00224E91" w:rsidRPr="00255C7E">
        <w:rPr>
          <w:rFonts w:ascii="Comic Sans MS" w:hAnsi="Comic Sans MS" w:cstheme="majorHAnsi"/>
          <w:color w:val="000000" w:themeColor="text1"/>
          <w:sz w:val="24"/>
          <w:szCs w:val="24"/>
        </w:rPr>
        <w:t xml:space="preserve"> there</w:t>
      </w:r>
      <w:r w:rsidRPr="00255C7E">
        <w:rPr>
          <w:rFonts w:ascii="Comic Sans MS" w:hAnsi="Comic Sans MS" w:cstheme="majorHAnsi"/>
          <w:color w:val="000000" w:themeColor="text1"/>
          <w:sz w:val="24"/>
          <w:szCs w:val="24"/>
        </w:rPr>
        <w:t xml:space="preserve"> have been, or are current,</w:t>
      </w:r>
      <w:r w:rsidR="00224E91" w:rsidRPr="00255C7E">
        <w:rPr>
          <w:rFonts w:ascii="Comic Sans MS" w:hAnsi="Comic Sans MS" w:cstheme="majorHAnsi"/>
          <w:color w:val="000000" w:themeColor="text1"/>
          <w:sz w:val="24"/>
          <w:szCs w:val="24"/>
        </w:rPr>
        <w:t xml:space="preserve"> child protection concerns</w:t>
      </w:r>
      <w:r w:rsidRPr="00255C7E">
        <w:rPr>
          <w:rFonts w:ascii="Comic Sans MS" w:hAnsi="Comic Sans MS" w:cstheme="majorHAnsi"/>
          <w:color w:val="000000" w:themeColor="text1"/>
          <w:sz w:val="24"/>
          <w:szCs w:val="24"/>
        </w:rPr>
        <w:t xml:space="preserve"> about a pupil who transfers to another school</w:t>
      </w:r>
      <w:r w:rsidR="00224E91" w:rsidRPr="00255C7E">
        <w:rPr>
          <w:rFonts w:ascii="Comic Sans MS" w:hAnsi="Comic Sans MS" w:cstheme="majorHAnsi"/>
          <w:color w:val="000000" w:themeColor="text1"/>
          <w:sz w:val="24"/>
          <w:szCs w:val="24"/>
        </w:rPr>
        <w:t xml:space="preserve"> we will </w:t>
      </w:r>
      <w:r w:rsidRPr="00255C7E">
        <w:rPr>
          <w:rFonts w:ascii="Comic Sans MS" w:hAnsi="Comic Sans MS" w:cstheme="majorHAnsi"/>
          <w:color w:val="000000" w:themeColor="text1"/>
          <w:sz w:val="24"/>
          <w:szCs w:val="24"/>
        </w:rPr>
        <w:t>consider what information should be shared with the Designated Teacher in the receiving school.</w:t>
      </w:r>
      <w:r w:rsidR="00224E91" w:rsidRPr="00255C7E">
        <w:rPr>
          <w:rFonts w:ascii="Comic Sans MS" w:hAnsi="Comic Sans MS" w:cstheme="majorHAnsi"/>
          <w:color w:val="000000" w:themeColor="text1"/>
          <w:sz w:val="24"/>
          <w:szCs w:val="24"/>
        </w:rPr>
        <w:t xml:space="preserve"> </w:t>
      </w:r>
    </w:p>
    <w:p w14:paraId="5440C65C" w14:textId="346AF278" w:rsidR="00840DBA" w:rsidRPr="00255C7E" w:rsidRDefault="00BF74B2" w:rsidP="008F3EDC">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Where it is necessary to safeguard children information will be shared with other statutory agencies in accordance with </w:t>
      </w:r>
      <w:r w:rsidR="00AD0D1C" w:rsidRPr="00255C7E">
        <w:rPr>
          <w:rFonts w:ascii="Comic Sans MS" w:hAnsi="Comic Sans MS" w:cstheme="majorHAnsi"/>
          <w:color w:val="000000" w:themeColor="text1"/>
          <w:sz w:val="24"/>
          <w:szCs w:val="24"/>
        </w:rPr>
        <w:t xml:space="preserve">the requirements of </w:t>
      </w:r>
      <w:r w:rsidRPr="00255C7E">
        <w:rPr>
          <w:rFonts w:ascii="Comic Sans MS" w:hAnsi="Comic Sans MS" w:cstheme="majorHAnsi"/>
          <w:color w:val="000000" w:themeColor="text1"/>
          <w:sz w:val="24"/>
          <w:szCs w:val="24"/>
        </w:rPr>
        <w:t>th</w:t>
      </w:r>
      <w:r w:rsidR="00AD0D1C" w:rsidRPr="00255C7E">
        <w:rPr>
          <w:rFonts w:ascii="Comic Sans MS" w:hAnsi="Comic Sans MS" w:cstheme="majorHAnsi"/>
          <w:color w:val="000000" w:themeColor="text1"/>
          <w:sz w:val="24"/>
          <w:szCs w:val="24"/>
        </w:rPr>
        <w:t xml:space="preserve">is policy, the school </w:t>
      </w:r>
      <w:r w:rsidRPr="00255C7E">
        <w:rPr>
          <w:rFonts w:ascii="Comic Sans MS" w:hAnsi="Comic Sans MS" w:cstheme="majorHAnsi"/>
          <w:color w:val="000000" w:themeColor="text1"/>
          <w:sz w:val="24"/>
          <w:szCs w:val="24"/>
        </w:rPr>
        <w:t>data protection polic</w:t>
      </w:r>
      <w:r w:rsidR="00AD0D1C" w:rsidRPr="00255C7E">
        <w:rPr>
          <w:rFonts w:ascii="Comic Sans MS" w:hAnsi="Comic Sans MS" w:cstheme="majorHAnsi"/>
          <w:color w:val="000000" w:themeColor="text1"/>
          <w:sz w:val="24"/>
          <w:szCs w:val="24"/>
        </w:rPr>
        <w:t>y</w:t>
      </w:r>
      <w:r w:rsidRPr="00255C7E">
        <w:rPr>
          <w:rFonts w:ascii="Comic Sans MS" w:hAnsi="Comic Sans MS" w:cstheme="majorHAnsi"/>
          <w:color w:val="000000" w:themeColor="text1"/>
          <w:sz w:val="24"/>
          <w:szCs w:val="24"/>
        </w:rPr>
        <w:t xml:space="preserve"> and the General Data Protection Regulations (GDPR).  </w:t>
      </w:r>
    </w:p>
    <w:p w14:paraId="5440C65D" w14:textId="77777777" w:rsidR="00224E91" w:rsidRPr="00255C7E" w:rsidRDefault="00224E91" w:rsidP="00840DBA">
      <w:pPr>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Record Keeping</w:t>
      </w:r>
    </w:p>
    <w:p w14:paraId="5440C65E" w14:textId="77777777" w:rsidR="00224E91" w:rsidRPr="00255C7E" w:rsidRDefault="00224E91" w:rsidP="00C772E9">
      <w:pPr>
        <w:spacing w:after="120"/>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 accordance with DE guidance we must consider and develop clear guidelines for the recording, storage, retention and destruction of both manual and electronic records where they relate to child protection concerns.  </w:t>
      </w:r>
    </w:p>
    <w:p w14:paraId="74DE2C55" w14:textId="77777777" w:rsidR="008308DB" w:rsidRPr="00255C7E" w:rsidRDefault="00224E91" w:rsidP="00BF74B2">
      <w:pPr>
        <w:pStyle w:val="Heading1"/>
        <w:jc w:val="both"/>
        <w:rPr>
          <w:rFonts w:ascii="Comic Sans MS" w:hAnsi="Comic Sans MS" w:cstheme="majorHAnsi"/>
          <w:b w:val="0"/>
          <w:color w:val="000000" w:themeColor="text1"/>
        </w:rPr>
      </w:pPr>
      <w:r w:rsidRPr="00255C7E">
        <w:rPr>
          <w:rFonts w:ascii="Comic Sans MS" w:hAnsi="Comic Sans MS" w:cstheme="majorHAnsi"/>
          <w:b w:val="0"/>
          <w:color w:val="000000" w:themeColor="text1"/>
        </w:rPr>
        <w:t>In order to meet these requirements all child protection records, information and confidential notes concerning pupil</w:t>
      </w:r>
      <w:r w:rsidR="001E16A9" w:rsidRPr="00255C7E">
        <w:rPr>
          <w:rFonts w:ascii="Comic Sans MS" w:hAnsi="Comic Sans MS" w:cstheme="majorHAnsi"/>
          <w:b w:val="0"/>
          <w:color w:val="000000" w:themeColor="text1"/>
        </w:rPr>
        <w:t>s in Lisnadill Primary School</w:t>
      </w:r>
      <w:r w:rsidRPr="00255C7E">
        <w:rPr>
          <w:rFonts w:ascii="Comic Sans MS" w:hAnsi="Comic Sans MS" w:cstheme="majorHAnsi"/>
          <w:b w:val="0"/>
          <w:color w:val="000000" w:themeColor="text1"/>
        </w:rPr>
        <w:t xml:space="preserve"> are stored securely and only the </w:t>
      </w:r>
      <w:r w:rsidR="00131F7C" w:rsidRPr="00255C7E">
        <w:rPr>
          <w:rFonts w:ascii="Comic Sans MS" w:hAnsi="Comic Sans MS" w:cstheme="majorHAnsi"/>
          <w:b w:val="0"/>
          <w:color w:val="000000" w:themeColor="text1"/>
        </w:rPr>
        <w:t>Designated Teacher</w:t>
      </w:r>
      <w:r w:rsidR="001E16A9" w:rsidRPr="00255C7E">
        <w:rPr>
          <w:rFonts w:ascii="Comic Sans MS" w:hAnsi="Comic Sans MS" w:cstheme="majorHAnsi"/>
          <w:b w:val="0"/>
          <w:color w:val="000000" w:themeColor="text1"/>
        </w:rPr>
        <w:t xml:space="preserve"> and </w:t>
      </w:r>
      <w:r w:rsidR="00131F7C" w:rsidRPr="00255C7E">
        <w:rPr>
          <w:rFonts w:ascii="Comic Sans MS" w:hAnsi="Comic Sans MS" w:cstheme="majorHAnsi"/>
          <w:b w:val="0"/>
          <w:color w:val="000000" w:themeColor="text1"/>
        </w:rPr>
        <w:t>Deputy Designated Teacher</w:t>
      </w:r>
      <w:r w:rsidR="001E16A9" w:rsidRPr="00255C7E">
        <w:rPr>
          <w:rFonts w:ascii="Comic Sans MS" w:hAnsi="Comic Sans MS" w:cstheme="majorHAnsi"/>
          <w:b w:val="0"/>
          <w:color w:val="000000" w:themeColor="text1"/>
        </w:rPr>
        <w:t>/</w:t>
      </w:r>
      <w:r w:rsidR="00131F7C" w:rsidRPr="00255C7E">
        <w:rPr>
          <w:rFonts w:ascii="Comic Sans MS" w:hAnsi="Comic Sans MS" w:cstheme="majorHAnsi"/>
          <w:b w:val="0"/>
          <w:color w:val="000000" w:themeColor="text1"/>
        </w:rPr>
        <w:t>Principal</w:t>
      </w:r>
      <w:r w:rsidRPr="00255C7E">
        <w:rPr>
          <w:rFonts w:ascii="Comic Sans MS" w:hAnsi="Comic Sans MS" w:cstheme="majorHAnsi"/>
          <w:b w:val="0"/>
          <w:color w:val="000000" w:themeColor="text1"/>
        </w:rPr>
        <w:t xml:space="preserve"> have access to them. In accordance with DE guidance on the disposal of child protection records these records will be stored from child’s date of birth plus 30 years.</w:t>
      </w:r>
    </w:p>
    <w:p w14:paraId="62922A4E" w14:textId="77777777" w:rsidR="008308DB" w:rsidRPr="00255C7E" w:rsidRDefault="008308DB" w:rsidP="00BF74B2">
      <w:pPr>
        <w:pStyle w:val="Heading1"/>
        <w:jc w:val="both"/>
        <w:rPr>
          <w:rFonts w:ascii="Comic Sans MS" w:hAnsi="Comic Sans MS" w:cstheme="majorHAnsi"/>
          <w:b w:val="0"/>
          <w:color w:val="000000" w:themeColor="text1"/>
        </w:rPr>
      </w:pPr>
    </w:p>
    <w:p w14:paraId="5440C660" w14:textId="0A57BA49" w:rsidR="00224E91" w:rsidRPr="00255C7E" w:rsidRDefault="00224E91" w:rsidP="00BF74B2">
      <w:pPr>
        <w:pStyle w:val="Heading1"/>
        <w:jc w:val="both"/>
        <w:rPr>
          <w:rFonts w:ascii="Comic Sans MS" w:hAnsi="Comic Sans MS" w:cstheme="majorHAnsi"/>
          <w:b w:val="0"/>
          <w:color w:val="000000" w:themeColor="text1"/>
        </w:rPr>
      </w:pPr>
      <w:r w:rsidRPr="00255C7E">
        <w:rPr>
          <w:rFonts w:ascii="Comic Sans MS" w:hAnsi="Comic Sans MS" w:cstheme="majorHAnsi"/>
          <w:b w:val="0"/>
          <w:color w:val="000000" w:themeColor="text1"/>
        </w:rPr>
        <w:t xml:space="preserve"> If information is held electronically, whether on a laptop or on a portable memory device, all must be encrypted and appropriately password protected.</w:t>
      </w:r>
    </w:p>
    <w:p w14:paraId="72717576" w14:textId="77777777" w:rsidR="00BF74B2" w:rsidRPr="00255C7E" w:rsidRDefault="00BF74B2" w:rsidP="00BF74B2">
      <w:pPr>
        <w:rPr>
          <w:rFonts w:ascii="Comic Sans MS" w:hAnsi="Comic Sans MS" w:cstheme="majorHAnsi"/>
          <w:color w:val="000000" w:themeColor="text1"/>
          <w:sz w:val="24"/>
          <w:szCs w:val="24"/>
        </w:rPr>
      </w:pPr>
    </w:p>
    <w:p w14:paraId="5440C662" w14:textId="113D5A63" w:rsidR="00141FA4" w:rsidRPr="00255C7E" w:rsidRDefault="00224E91" w:rsidP="00774B99">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These notes or records should be factual, objective and include what was seen, said, heard or reported. They should include details of the place and time and who was present and should be given to the Designated/</w:t>
      </w:r>
      <w:r w:rsidR="00131F7C" w:rsidRPr="00255C7E">
        <w:rPr>
          <w:rFonts w:ascii="Comic Sans MS" w:hAnsi="Comic Sans MS" w:cstheme="majorHAnsi"/>
          <w:color w:val="000000" w:themeColor="text1"/>
          <w:sz w:val="24"/>
          <w:szCs w:val="24"/>
        </w:rPr>
        <w:t>Deputy Designated Teacher</w:t>
      </w:r>
      <w:r w:rsidRPr="00255C7E">
        <w:rPr>
          <w:rFonts w:ascii="Comic Sans MS" w:hAnsi="Comic Sans MS" w:cstheme="majorHAnsi"/>
          <w:color w:val="000000" w:themeColor="text1"/>
          <w:sz w:val="24"/>
          <w:szCs w:val="24"/>
        </w:rPr>
        <w:t>. The person who reports the incident must t</w:t>
      </w:r>
      <w:r w:rsidR="00774B99" w:rsidRPr="00255C7E">
        <w:rPr>
          <w:rFonts w:ascii="Comic Sans MS" w:hAnsi="Comic Sans MS" w:cstheme="majorHAnsi"/>
          <w:color w:val="000000" w:themeColor="text1"/>
          <w:sz w:val="24"/>
          <w:szCs w:val="24"/>
        </w:rPr>
        <w:t xml:space="preserve">reat the matter in confidence. </w:t>
      </w:r>
    </w:p>
    <w:p w14:paraId="30154285" w14:textId="77777777" w:rsidR="00AF3E16" w:rsidRPr="00255C7E" w:rsidRDefault="00AF3E16" w:rsidP="008F3EDC">
      <w:pPr>
        <w:jc w:val="both"/>
        <w:rPr>
          <w:rFonts w:ascii="Comic Sans MS" w:hAnsi="Comic Sans MS" w:cstheme="majorHAnsi"/>
          <w:b/>
          <w:color w:val="000000" w:themeColor="text1"/>
          <w:sz w:val="24"/>
          <w:szCs w:val="24"/>
        </w:rPr>
      </w:pPr>
    </w:p>
    <w:p w14:paraId="5440C664" w14:textId="71B10B8E" w:rsidR="00224E91" w:rsidRPr="00255C7E" w:rsidRDefault="00C344E6" w:rsidP="008F3EDC">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Safe R</w:t>
      </w:r>
      <w:r w:rsidR="00224E91" w:rsidRPr="00255C7E">
        <w:rPr>
          <w:rFonts w:ascii="Comic Sans MS" w:hAnsi="Comic Sans MS" w:cstheme="majorHAnsi"/>
          <w:b/>
          <w:color w:val="000000" w:themeColor="text1"/>
          <w:sz w:val="24"/>
          <w:szCs w:val="24"/>
        </w:rPr>
        <w:t>ecruitment Procedures</w:t>
      </w:r>
    </w:p>
    <w:p w14:paraId="76379AA5" w14:textId="511C92D4" w:rsidR="00BF74B2" w:rsidRPr="00255C7E" w:rsidRDefault="00224E91" w:rsidP="00774B99">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Vetting checks are a key preventative measure in preventing unsuitable individuals</w:t>
      </w:r>
      <w:r w:rsidR="00C344E6" w:rsidRPr="00255C7E">
        <w:rPr>
          <w:rFonts w:ascii="Comic Sans MS" w:hAnsi="Comic Sans MS" w:cstheme="majorHAnsi"/>
          <w:color w:val="000000" w:themeColor="text1"/>
          <w:sz w:val="24"/>
          <w:szCs w:val="24"/>
        </w:rPr>
        <w:t>’</w:t>
      </w:r>
      <w:r w:rsidRPr="00255C7E">
        <w:rPr>
          <w:rFonts w:ascii="Comic Sans MS" w:hAnsi="Comic Sans MS" w:cstheme="majorHAnsi"/>
          <w:color w:val="000000" w:themeColor="text1"/>
          <w:sz w:val="24"/>
          <w:szCs w:val="24"/>
        </w:rPr>
        <w:t xml:space="preserve"> access to children and vulnerable adults through the education system and schools must ensure that all persons on school property are vetted, inducted and supervised as appropriate. All staff paid or unpaid who are appointed to positions in </w:t>
      </w:r>
      <w:r w:rsidR="001E16A9" w:rsidRPr="00255C7E">
        <w:rPr>
          <w:rFonts w:ascii="Comic Sans MS" w:hAnsi="Comic Sans MS" w:cstheme="majorHAnsi"/>
          <w:b/>
          <w:color w:val="000000" w:themeColor="text1"/>
          <w:sz w:val="24"/>
          <w:szCs w:val="24"/>
        </w:rPr>
        <w:t>Lisnadill Primary School</w:t>
      </w:r>
      <w:r w:rsidRPr="00255C7E">
        <w:rPr>
          <w:rFonts w:ascii="Comic Sans MS" w:hAnsi="Comic Sans MS" w:cstheme="majorHAnsi"/>
          <w:color w:val="000000" w:themeColor="text1"/>
          <w:sz w:val="24"/>
          <w:szCs w:val="24"/>
        </w:rPr>
        <w:t xml:space="preserve"> are vetted / supervised in accordance with relevant legislat</w:t>
      </w:r>
      <w:r w:rsidR="00774B99" w:rsidRPr="00255C7E">
        <w:rPr>
          <w:rFonts w:ascii="Comic Sans MS" w:hAnsi="Comic Sans MS" w:cstheme="majorHAnsi"/>
          <w:color w:val="000000" w:themeColor="text1"/>
          <w:sz w:val="24"/>
          <w:szCs w:val="24"/>
        </w:rPr>
        <w:t xml:space="preserve">ion and Departmental guidance. </w:t>
      </w:r>
    </w:p>
    <w:p w14:paraId="747F1E71" w14:textId="77777777" w:rsidR="003A3DF6" w:rsidRPr="00255C7E" w:rsidRDefault="003A3DF6" w:rsidP="008F3EDC">
      <w:pPr>
        <w:spacing w:after="120"/>
        <w:jc w:val="both"/>
        <w:rPr>
          <w:rFonts w:ascii="Comic Sans MS" w:hAnsi="Comic Sans MS" w:cstheme="majorHAnsi"/>
          <w:b/>
          <w:color w:val="000000" w:themeColor="text1"/>
          <w:sz w:val="24"/>
          <w:szCs w:val="24"/>
        </w:rPr>
      </w:pPr>
    </w:p>
    <w:p w14:paraId="1AA9C1AD" w14:textId="77777777" w:rsidR="003A3DF6" w:rsidRPr="00255C7E" w:rsidRDefault="003A3DF6" w:rsidP="008F3EDC">
      <w:pPr>
        <w:spacing w:after="120"/>
        <w:jc w:val="both"/>
        <w:rPr>
          <w:rFonts w:ascii="Comic Sans MS" w:hAnsi="Comic Sans MS" w:cstheme="majorHAnsi"/>
          <w:b/>
          <w:color w:val="000000" w:themeColor="text1"/>
          <w:sz w:val="24"/>
          <w:szCs w:val="24"/>
        </w:rPr>
      </w:pPr>
    </w:p>
    <w:p w14:paraId="5440C666" w14:textId="4BBFDDB8" w:rsidR="00224E91" w:rsidRPr="00255C7E" w:rsidRDefault="00224E91" w:rsidP="008F3EDC">
      <w:pPr>
        <w:spacing w:after="12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Code of Conduct For all Staff - Paid or Unpaid</w:t>
      </w:r>
    </w:p>
    <w:p w14:paraId="3E4AE496" w14:textId="77777777" w:rsidR="00F21C81" w:rsidRPr="00255C7E" w:rsidRDefault="00224E91" w:rsidP="00774B99">
      <w:pPr>
        <w:jc w:val="both"/>
        <w:rPr>
          <w:rFonts w:ascii="Comic Sans MS" w:hAnsi="Comic Sans MS" w:cstheme="majorHAnsi"/>
          <w:i/>
          <w:color w:val="000000" w:themeColor="text1"/>
          <w:sz w:val="24"/>
          <w:szCs w:val="24"/>
        </w:rPr>
      </w:pPr>
      <w:r w:rsidRPr="00255C7E">
        <w:rPr>
          <w:rFonts w:ascii="Comic Sans MS" w:hAnsi="Comic Sans MS" w:cstheme="majorHAnsi"/>
          <w:color w:val="000000" w:themeColor="text1"/>
          <w:sz w:val="24"/>
          <w:szCs w:val="24"/>
        </w:rPr>
        <w:t xml:space="preserve">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w:t>
      </w:r>
      <w:r w:rsidR="0007708F" w:rsidRPr="00255C7E">
        <w:rPr>
          <w:rFonts w:ascii="Comic Sans MS" w:hAnsi="Comic Sans MS" w:cstheme="majorHAnsi"/>
          <w:color w:val="000000" w:themeColor="text1"/>
          <w:sz w:val="24"/>
          <w:szCs w:val="24"/>
        </w:rPr>
        <w:t xml:space="preserve">Staff </w:t>
      </w:r>
      <w:r w:rsidRPr="00255C7E">
        <w:rPr>
          <w:rFonts w:ascii="Comic Sans MS" w:hAnsi="Comic Sans MS" w:cstheme="majorHAnsi"/>
          <w:color w:val="000000" w:themeColor="text1"/>
          <w:sz w:val="24"/>
          <w:szCs w:val="24"/>
        </w:rPr>
        <w:t>which has been approved by the Board of Governors</w:t>
      </w:r>
      <w:r w:rsidR="00F21C81" w:rsidRPr="00255C7E">
        <w:rPr>
          <w:rFonts w:ascii="Comic Sans MS" w:hAnsi="Comic Sans MS" w:cstheme="majorHAnsi"/>
          <w:color w:val="000000" w:themeColor="text1"/>
          <w:sz w:val="24"/>
          <w:szCs w:val="24"/>
        </w:rPr>
        <w:t>.</w:t>
      </w:r>
      <w:r w:rsidR="00D63D30" w:rsidRPr="00255C7E">
        <w:rPr>
          <w:rFonts w:ascii="Comic Sans MS" w:hAnsi="Comic Sans MS" w:cstheme="majorHAnsi"/>
          <w:i/>
          <w:color w:val="000000" w:themeColor="text1"/>
          <w:sz w:val="24"/>
          <w:szCs w:val="24"/>
        </w:rPr>
        <w:t xml:space="preserve"> </w:t>
      </w:r>
    </w:p>
    <w:p w14:paraId="10524D4A" w14:textId="16CD6D61" w:rsidR="00774B99" w:rsidRPr="00255C7E" w:rsidRDefault="00F21C81" w:rsidP="00774B99">
      <w:pPr>
        <w:jc w:val="both"/>
        <w:rPr>
          <w:rFonts w:ascii="Comic Sans MS" w:hAnsi="Comic Sans MS" w:cstheme="majorHAnsi"/>
          <w:i/>
          <w:color w:val="000000" w:themeColor="text1"/>
          <w:sz w:val="24"/>
          <w:szCs w:val="24"/>
        </w:rPr>
      </w:pPr>
      <w:r w:rsidRPr="00255C7E">
        <w:rPr>
          <w:rFonts w:ascii="Comic Sans MS" w:hAnsi="Comic Sans MS" w:cstheme="majorHAnsi"/>
          <w:i/>
          <w:color w:val="000000" w:themeColor="text1"/>
          <w:sz w:val="24"/>
          <w:szCs w:val="24"/>
        </w:rPr>
        <w:t>(</w:t>
      </w:r>
      <w:r w:rsidR="003C1025" w:rsidRPr="00255C7E">
        <w:rPr>
          <w:rFonts w:ascii="Comic Sans MS" w:hAnsi="Comic Sans MS" w:cstheme="majorHAnsi"/>
          <w:b/>
          <w:color w:val="000000" w:themeColor="text1"/>
          <w:sz w:val="24"/>
          <w:szCs w:val="24"/>
        </w:rPr>
        <w:t>C</w:t>
      </w:r>
      <w:r w:rsidR="00224E91" w:rsidRPr="00255C7E">
        <w:rPr>
          <w:rFonts w:ascii="Comic Sans MS" w:hAnsi="Comic Sans MS" w:cstheme="majorHAnsi"/>
          <w:b/>
          <w:color w:val="000000" w:themeColor="text1"/>
          <w:sz w:val="24"/>
          <w:szCs w:val="24"/>
        </w:rPr>
        <w:t xml:space="preserve">ode of </w:t>
      </w:r>
      <w:r w:rsidR="003C1025" w:rsidRPr="00255C7E">
        <w:rPr>
          <w:rFonts w:ascii="Comic Sans MS" w:hAnsi="Comic Sans MS" w:cstheme="majorHAnsi"/>
          <w:b/>
          <w:color w:val="000000" w:themeColor="text1"/>
          <w:sz w:val="24"/>
          <w:szCs w:val="24"/>
        </w:rPr>
        <w:t xml:space="preserve">Conduct </w:t>
      </w:r>
      <w:r w:rsidR="003A3DF6" w:rsidRPr="00255C7E">
        <w:rPr>
          <w:rFonts w:ascii="Comic Sans MS" w:hAnsi="Comic Sans MS" w:cstheme="majorHAnsi"/>
          <w:b/>
          <w:color w:val="000000" w:themeColor="text1"/>
          <w:sz w:val="24"/>
          <w:szCs w:val="24"/>
        </w:rPr>
        <w:t>appendix 8</w:t>
      </w:r>
      <w:r w:rsidR="00D63D30" w:rsidRPr="00255C7E">
        <w:rPr>
          <w:rFonts w:ascii="Comic Sans MS" w:hAnsi="Comic Sans MS" w:cstheme="majorHAnsi"/>
          <w:b/>
          <w:color w:val="000000" w:themeColor="text1"/>
          <w:sz w:val="24"/>
          <w:szCs w:val="24"/>
          <w:lang w:eastAsia="en-GB"/>
        </w:rPr>
        <w:t>)</w:t>
      </w:r>
    </w:p>
    <w:p w14:paraId="5440C66A" w14:textId="6FE3A1F2" w:rsidR="00224E91" w:rsidRPr="00255C7E" w:rsidRDefault="00224E91" w:rsidP="00774B99">
      <w:pPr>
        <w:spacing w:after="0" w:line="240" w:lineRule="auto"/>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The Preventative Curriculum </w:t>
      </w:r>
    </w:p>
    <w:p w14:paraId="1517936C" w14:textId="77777777" w:rsidR="00774B99" w:rsidRPr="00255C7E" w:rsidRDefault="00774B99" w:rsidP="00774B99">
      <w:pPr>
        <w:spacing w:after="0" w:line="240" w:lineRule="auto"/>
        <w:jc w:val="both"/>
        <w:rPr>
          <w:rFonts w:ascii="Comic Sans MS" w:hAnsi="Comic Sans MS" w:cstheme="majorHAnsi"/>
          <w:b/>
          <w:color w:val="000000" w:themeColor="text1"/>
          <w:sz w:val="24"/>
          <w:szCs w:val="24"/>
        </w:rPr>
      </w:pPr>
    </w:p>
    <w:p w14:paraId="5440C66C" w14:textId="7BB48A64" w:rsidR="00224E91" w:rsidRPr="00255C7E" w:rsidRDefault="00224E91" w:rsidP="00774B99">
      <w:pPr>
        <w:pStyle w:val="BodyText"/>
        <w:jc w:val="both"/>
        <w:rPr>
          <w:rFonts w:ascii="Comic Sans MS" w:hAnsi="Comic Sans MS" w:cstheme="majorHAnsi"/>
          <w:i w:val="0"/>
          <w:color w:val="000000" w:themeColor="text1"/>
        </w:rPr>
      </w:pPr>
      <w:r w:rsidRPr="00255C7E">
        <w:rPr>
          <w:rFonts w:ascii="Comic Sans MS" w:hAnsi="Comic Sans MS" w:cstheme="majorHAnsi"/>
          <w:i w:val="0"/>
          <w:color w:val="000000" w:themeColor="text1"/>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255C7E">
        <w:rPr>
          <w:rFonts w:ascii="Comic Sans MS" w:hAnsi="Comic Sans MS" w:cstheme="majorHAnsi"/>
          <w:i w:val="0"/>
          <w:color w:val="000000" w:themeColor="text1"/>
        </w:rPr>
        <w:noBreakHyphen/>
        <w:t>appropriate way which helps them to develop appropriate p</w:t>
      </w:r>
      <w:r w:rsidR="00645AA8" w:rsidRPr="00255C7E">
        <w:rPr>
          <w:rFonts w:ascii="Comic Sans MS" w:hAnsi="Comic Sans MS" w:cstheme="majorHAnsi"/>
          <w:i w:val="0"/>
          <w:color w:val="000000" w:themeColor="text1"/>
        </w:rPr>
        <w:t>rotective behaviours. (2017/04)</w:t>
      </w:r>
    </w:p>
    <w:p w14:paraId="5440C66E" w14:textId="77777777" w:rsidR="008F3EDC" w:rsidRPr="00255C7E" w:rsidRDefault="008F3EDC" w:rsidP="00774B99">
      <w:pPr>
        <w:pStyle w:val="BodyText"/>
        <w:jc w:val="both"/>
        <w:rPr>
          <w:rFonts w:ascii="Comic Sans MS" w:hAnsi="Comic Sans MS" w:cstheme="majorHAnsi"/>
          <w:b/>
          <w:i w:val="0"/>
          <w:color w:val="000000" w:themeColor="text1"/>
        </w:rPr>
      </w:pPr>
    </w:p>
    <w:p w14:paraId="5440C66F" w14:textId="77777777" w:rsidR="00224E91" w:rsidRPr="00255C7E" w:rsidRDefault="00224E91" w:rsidP="008C0EC9">
      <w:pPr>
        <w:pStyle w:val="ListParagraph"/>
        <w:numPr>
          <w:ilvl w:val="0"/>
          <w:numId w:val="5"/>
        </w:numPr>
        <w:spacing w:after="0" w:line="240" w:lineRule="auto"/>
        <w:ind w:left="426" w:hanging="426"/>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 xml:space="preserve"> 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5440C670" w14:textId="77777777" w:rsidR="008F3EDC" w:rsidRPr="00255C7E" w:rsidRDefault="008F3EDC" w:rsidP="00774B99">
      <w:pPr>
        <w:pStyle w:val="ListParagraph"/>
        <w:spacing w:after="0" w:line="240" w:lineRule="auto"/>
        <w:ind w:left="426"/>
        <w:jc w:val="both"/>
        <w:rPr>
          <w:rFonts w:ascii="Comic Sans MS" w:hAnsi="Comic Sans MS" w:cstheme="majorHAnsi"/>
          <w:b/>
          <w:color w:val="000000" w:themeColor="text1"/>
          <w:sz w:val="24"/>
          <w:szCs w:val="24"/>
        </w:rPr>
      </w:pPr>
    </w:p>
    <w:p w14:paraId="5440C671" w14:textId="77777777" w:rsidR="00224E91" w:rsidRPr="00255C7E" w:rsidRDefault="00224E91" w:rsidP="008C0EC9">
      <w:pPr>
        <w:pStyle w:val="ListParagraph"/>
        <w:numPr>
          <w:ilvl w:val="0"/>
          <w:numId w:val="5"/>
        </w:numPr>
        <w:spacing w:after="0" w:line="240" w:lineRule="auto"/>
        <w:ind w:left="426" w:hanging="426"/>
        <w:jc w:val="both"/>
        <w:rPr>
          <w:rFonts w:ascii="Comic Sans MS" w:hAnsi="Comic Sans MS" w:cstheme="majorHAnsi"/>
          <w:bCs/>
          <w:color w:val="000000" w:themeColor="text1"/>
          <w:sz w:val="24"/>
          <w:szCs w:val="24"/>
        </w:rPr>
      </w:pPr>
      <w:r w:rsidRPr="00255C7E">
        <w:rPr>
          <w:rFonts w:ascii="Comic Sans MS" w:hAnsi="Comic Sans MS" w:cstheme="majorHAnsi"/>
          <w:bCs/>
          <w:color w:val="000000" w:themeColor="text1"/>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5440C673" w14:textId="77777777" w:rsidR="008F3EDC" w:rsidRPr="00255C7E" w:rsidRDefault="008F3EDC" w:rsidP="00B22441">
      <w:pPr>
        <w:pStyle w:val="NoSpacing"/>
        <w:rPr>
          <w:rFonts w:ascii="Comic Sans MS" w:hAnsi="Comic Sans MS" w:cstheme="majorHAnsi"/>
          <w:color w:val="000000" w:themeColor="text1"/>
          <w:sz w:val="24"/>
          <w:szCs w:val="24"/>
        </w:rPr>
      </w:pPr>
    </w:p>
    <w:p w14:paraId="7A75F576" w14:textId="77777777" w:rsidR="003A3DF6" w:rsidRPr="00255C7E" w:rsidRDefault="003A3DF6" w:rsidP="00C772E9">
      <w:pPr>
        <w:jc w:val="both"/>
        <w:rPr>
          <w:rFonts w:ascii="Comic Sans MS" w:hAnsi="Comic Sans MS" w:cstheme="majorHAnsi"/>
          <w:b/>
          <w:color w:val="000000" w:themeColor="text1"/>
          <w:sz w:val="24"/>
          <w:szCs w:val="24"/>
        </w:rPr>
      </w:pPr>
    </w:p>
    <w:p w14:paraId="5C220BAE" w14:textId="77777777" w:rsidR="00FE0900" w:rsidRDefault="00FE0900" w:rsidP="00C772E9">
      <w:pPr>
        <w:jc w:val="both"/>
        <w:rPr>
          <w:rFonts w:ascii="Comic Sans MS" w:hAnsi="Comic Sans MS" w:cstheme="majorHAnsi"/>
          <w:b/>
          <w:color w:val="000000" w:themeColor="text1"/>
          <w:sz w:val="24"/>
          <w:szCs w:val="24"/>
        </w:rPr>
      </w:pPr>
    </w:p>
    <w:p w14:paraId="6E909101" w14:textId="77777777" w:rsidR="00FE0900" w:rsidRDefault="00FE0900" w:rsidP="00C772E9">
      <w:pPr>
        <w:jc w:val="both"/>
        <w:rPr>
          <w:rFonts w:ascii="Comic Sans MS" w:hAnsi="Comic Sans MS" w:cstheme="majorHAnsi"/>
          <w:b/>
          <w:color w:val="000000" w:themeColor="text1"/>
          <w:sz w:val="24"/>
          <w:szCs w:val="24"/>
        </w:rPr>
      </w:pPr>
    </w:p>
    <w:p w14:paraId="178A47FC" w14:textId="77777777" w:rsidR="00FE0900" w:rsidRDefault="00FE0900" w:rsidP="00C772E9">
      <w:pPr>
        <w:jc w:val="both"/>
        <w:rPr>
          <w:rFonts w:ascii="Comic Sans MS" w:hAnsi="Comic Sans MS" w:cstheme="majorHAnsi"/>
          <w:b/>
          <w:color w:val="000000" w:themeColor="text1"/>
          <w:sz w:val="24"/>
          <w:szCs w:val="24"/>
        </w:rPr>
      </w:pPr>
    </w:p>
    <w:p w14:paraId="091D22E9" w14:textId="77777777" w:rsidR="00FE0900" w:rsidRDefault="00FE0900" w:rsidP="00C772E9">
      <w:pPr>
        <w:jc w:val="both"/>
        <w:rPr>
          <w:rFonts w:ascii="Comic Sans MS" w:hAnsi="Comic Sans MS" w:cstheme="majorHAnsi"/>
          <w:b/>
          <w:color w:val="000000" w:themeColor="text1"/>
          <w:sz w:val="24"/>
          <w:szCs w:val="24"/>
        </w:rPr>
      </w:pPr>
    </w:p>
    <w:p w14:paraId="14C2EF53" w14:textId="77777777" w:rsidR="00FE0900" w:rsidRDefault="00FE0900" w:rsidP="00C772E9">
      <w:pPr>
        <w:jc w:val="both"/>
        <w:rPr>
          <w:rFonts w:ascii="Comic Sans MS" w:hAnsi="Comic Sans MS" w:cstheme="majorHAnsi"/>
          <w:b/>
          <w:color w:val="000000" w:themeColor="text1"/>
          <w:sz w:val="24"/>
          <w:szCs w:val="24"/>
        </w:rPr>
      </w:pPr>
    </w:p>
    <w:p w14:paraId="38C25B99" w14:textId="77777777" w:rsidR="00FE0900" w:rsidRDefault="00FE0900" w:rsidP="00C772E9">
      <w:pPr>
        <w:jc w:val="both"/>
        <w:rPr>
          <w:rFonts w:ascii="Comic Sans MS" w:hAnsi="Comic Sans MS" w:cstheme="majorHAnsi"/>
          <w:b/>
          <w:color w:val="000000" w:themeColor="text1"/>
          <w:sz w:val="24"/>
          <w:szCs w:val="24"/>
        </w:rPr>
      </w:pPr>
    </w:p>
    <w:p w14:paraId="38E7A4FC" w14:textId="77777777" w:rsidR="00FE0900" w:rsidRDefault="00FE0900" w:rsidP="00C772E9">
      <w:pPr>
        <w:jc w:val="both"/>
        <w:rPr>
          <w:rFonts w:ascii="Comic Sans MS" w:hAnsi="Comic Sans MS" w:cstheme="majorHAnsi"/>
          <w:b/>
          <w:color w:val="000000" w:themeColor="text1"/>
          <w:sz w:val="24"/>
          <w:szCs w:val="24"/>
        </w:rPr>
      </w:pPr>
    </w:p>
    <w:p w14:paraId="0DF7122F" w14:textId="77777777" w:rsidR="00FE0900" w:rsidRDefault="00FE0900" w:rsidP="00C772E9">
      <w:pPr>
        <w:jc w:val="both"/>
        <w:rPr>
          <w:rFonts w:ascii="Comic Sans MS" w:hAnsi="Comic Sans MS" w:cstheme="majorHAnsi"/>
          <w:b/>
          <w:color w:val="000000" w:themeColor="text1"/>
          <w:sz w:val="24"/>
          <w:szCs w:val="24"/>
        </w:rPr>
      </w:pPr>
    </w:p>
    <w:p w14:paraId="2C7B7E63" w14:textId="77777777" w:rsidR="00FE0900" w:rsidRDefault="00FE0900" w:rsidP="00C772E9">
      <w:pPr>
        <w:jc w:val="both"/>
        <w:rPr>
          <w:rFonts w:ascii="Comic Sans MS" w:hAnsi="Comic Sans MS" w:cstheme="majorHAnsi"/>
          <w:b/>
          <w:color w:val="000000" w:themeColor="text1"/>
          <w:sz w:val="24"/>
          <w:szCs w:val="24"/>
        </w:rPr>
      </w:pPr>
    </w:p>
    <w:p w14:paraId="2A8C58E2" w14:textId="77777777" w:rsidR="00FE0900" w:rsidRDefault="00FE0900" w:rsidP="00C772E9">
      <w:pPr>
        <w:jc w:val="both"/>
        <w:rPr>
          <w:rFonts w:ascii="Comic Sans MS" w:hAnsi="Comic Sans MS" w:cstheme="majorHAnsi"/>
          <w:b/>
          <w:color w:val="000000" w:themeColor="text1"/>
          <w:sz w:val="24"/>
          <w:szCs w:val="24"/>
        </w:rPr>
      </w:pPr>
    </w:p>
    <w:p w14:paraId="12609D12" w14:textId="77777777" w:rsidR="00FE0900" w:rsidRDefault="00FE0900" w:rsidP="00C772E9">
      <w:pPr>
        <w:jc w:val="both"/>
        <w:rPr>
          <w:rFonts w:ascii="Comic Sans MS" w:hAnsi="Comic Sans MS" w:cstheme="majorHAnsi"/>
          <w:b/>
          <w:color w:val="000000" w:themeColor="text1"/>
          <w:sz w:val="24"/>
          <w:szCs w:val="24"/>
        </w:rPr>
      </w:pPr>
    </w:p>
    <w:p w14:paraId="1CC7670D" w14:textId="77777777" w:rsidR="00FE0900" w:rsidRDefault="00FE0900" w:rsidP="00C772E9">
      <w:pPr>
        <w:jc w:val="both"/>
        <w:rPr>
          <w:rFonts w:ascii="Comic Sans MS" w:hAnsi="Comic Sans MS" w:cstheme="majorHAnsi"/>
          <w:b/>
          <w:color w:val="000000" w:themeColor="text1"/>
          <w:sz w:val="24"/>
          <w:szCs w:val="24"/>
        </w:rPr>
      </w:pPr>
    </w:p>
    <w:p w14:paraId="46F2E8B0" w14:textId="77777777" w:rsidR="00FE0900" w:rsidRDefault="00FE0900" w:rsidP="00C772E9">
      <w:pPr>
        <w:jc w:val="both"/>
        <w:rPr>
          <w:rFonts w:ascii="Comic Sans MS" w:hAnsi="Comic Sans MS" w:cstheme="majorHAnsi"/>
          <w:b/>
          <w:color w:val="000000" w:themeColor="text1"/>
          <w:sz w:val="24"/>
          <w:szCs w:val="24"/>
        </w:rPr>
      </w:pPr>
    </w:p>
    <w:p w14:paraId="6CAFA329" w14:textId="77777777" w:rsidR="00FE0900" w:rsidRDefault="00FE0900" w:rsidP="00C772E9">
      <w:pPr>
        <w:jc w:val="both"/>
        <w:rPr>
          <w:rFonts w:ascii="Comic Sans MS" w:hAnsi="Comic Sans MS" w:cstheme="majorHAnsi"/>
          <w:b/>
          <w:color w:val="000000" w:themeColor="text1"/>
          <w:sz w:val="24"/>
          <w:szCs w:val="24"/>
        </w:rPr>
      </w:pPr>
    </w:p>
    <w:p w14:paraId="65B2C8FC" w14:textId="77777777" w:rsidR="00FE0900" w:rsidRDefault="00FE0900" w:rsidP="00C772E9">
      <w:pPr>
        <w:jc w:val="both"/>
        <w:rPr>
          <w:rFonts w:ascii="Comic Sans MS" w:hAnsi="Comic Sans MS" w:cstheme="majorHAnsi"/>
          <w:b/>
          <w:color w:val="000000" w:themeColor="text1"/>
          <w:sz w:val="24"/>
          <w:szCs w:val="24"/>
        </w:rPr>
      </w:pPr>
    </w:p>
    <w:p w14:paraId="5440C674" w14:textId="2913550E" w:rsidR="00224E91" w:rsidRPr="00255C7E" w:rsidRDefault="00774B99" w:rsidP="00C772E9">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Monitoring and E</w:t>
      </w:r>
      <w:r w:rsidR="00224E91" w:rsidRPr="00255C7E">
        <w:rPr>
          <w:rFonts w:ascii="Comic Sans MS" w:hAnsi="Comic Sans MS" w:cstheme="majorHAnsi"/>
          <w:b/>
          <w:color w:val="000000" w:themeColor="text1"/>
          <w:sz w:val="24"/>
          <w:szCs w:val="24"/>
        </w:rPr>
        <w:t>valuation</w:t>
      </w:r>
    </w:p>
    <w:p w14:paraId="5440C676" w14:textId="6F4A57AE" w:rsidR="00224E91" w:rsidRDefault="00224E91" w:rsidP="00255C7E">
      <w:pPr>
        <w:autoSpaceDE w:val="0"/>
        <w:autoSpaceDN w:val="0"/>
        <w:adjustRightInd w:val="0"/>
        <w:jc w:val="both"/>
        <w:rPr>
          <w:rFonts w:ascii="Comic Sans MS" w:hAnsi="Comic Sans MS" w:cstheme="majorHAnsi"/>
          <w:bCs/>
          <w:color w:val="000000" w:themeColor="text1"/>
          <w:sz w:val="24"/>
          <w:szCs w:val="24"/>
        </w:rPr>
      </w:pPr>
      <w:r w:rsidRPr="00255C7E">
        <w:rPr>
          <w:rFonts w:ascii="Comic Sans MS" w:hAnsi="Comic Sans MS" w:cstheme="majorHAnsi"/>
          <w:color w:val="000000" w:themeColor="text1"/>
          <w:sz w:val="24"/>
          <w:szCs w:val="24"/>
        </w:rPr>
        <w:t>This policy wi</w:t>
      </w:r>
      <w:r w:rsidR="00774B99" w:rsidRPr="00255C7E">
        <w:rPr>
          <w:rFonts w:ascii="Comic Sans MS" w:hAnsi="Comic Sans MS" w:cstheme="majorHAnsi"/>
          <w:color w:val="000000" w:themeColor="text1"/>
          <w:sz w:val="24"/>
          <w:szCs w:val="24"/>
        </w:rPr>
        <w:t>ll be reviewed annually by the safeguarding t</w:t>
      </w:r>
      <w:r w:rsidRPr="00255C7E">
        <w:rPr>
          <w:rFonts w:ascii="Comic Sans MS" w:hAnsi="Comic Sans MS" w:cstheme="majorHAnsi"/>
          <w:color w:val="000000" w:themeColor="text1"/>
          <w:sz w:val="24"/>
          <w:szCs w:val="24"/>
        </w:rPr>
        <w:t>eam and approved every 2 years by the Board of Governors for dissemination to parents, pupils and staff.  It will be implemented through the school</w:t>
      </w:r>
      <w:r w:rsidR="001E16A9" w:rsidRPr="00255C7E">
        <w:rPr>
          <w:rFonts w:ascii="Comic Sans MS" w:hAnsi="Comic Sans MS" w:cstheme="majorHAnsi"/>
          <w:color w:val="000000" w:themeColor="text1"/>
          <w:sz w:val="24"/>
          <w:szCs w:val="24"/>
        </w:rPr>
        <w:t>’</w:t>
      </w:r>
      <w:r w:rsidRPr="00255C7E">
        <w:rPr>
          <w:rFonts w:ascii="Comic Sans MS" w:hAnsi="Comic Sans MS" w:cstheme="majorHAnsi"/>
          <w:color w:val="000000" w:themeColor="text1"/>
          <w:sz w:val="24"/>
          <w:szCs w:val="24"/>
        </w:rPr>
        <w:t xml:space="preserve">s staff induction and training programme and as part of day to day practice. Compliance with the policy will be monitored on an on-going basis by the </w:t>
      </w:r>
      <w:r w:rsidR="00774B99" w:rsidRPr="00255C7E">
        <w:rPr>
          <w:rFonts w:ascii="Comic Sans MS" w:hAnsi="Comic Sans MS" w:cstheme="majorHAnsi"/>
          <w:color w:val="000000" w:themeColor="text1"/>
          <w:sz w:val="24"/>
          <w:szCs w:val="24"/>
        </w:rPr>
        <w:t>designated t</w:t>
      </w:r>
      <w:r w:rsidR="00131F7C" w:rsidRPr="00255C7E">
        <w:rPr>
          <w:rFonts w:ascii="Comic Sans MS" w:hAnsi="Comic Sans MS" w:cstheme="majorHAnsi"/>
          <w:color w:val="000000" w:themeColor="text1"/>
          <w:sz w:val="24"/>
          <w:szCs w:val="24"/>
        </w:rPr>
        <w:t>eacher</w:t>
      </w:r>
      <w:r w:rsidR="00774B99" w:rsidRPr="00255C7E">
        <w:rPr>
          <w:rFonts w:ascii="Comic Sans MS" w:hAnsi="Comic Sans MS" w:cstheme="majorHAnsi"/>
          <w:color w:val="000000" w:themeColor="text1"/>
          <w:sz w:val="24"/>
          <w:szCs w:val="24"/>
        </w:rPr>
        <w:t xml:space="preserve"> for child p</w:t>
      </w:r>
      <w:r w:rsidRPr="00255C7E">
        <w:rPr>
          <w:rFonts w:ascii="Comic Sans MS" w:hAnsi="Comic Sans MS" w:cstheme="majorHAnsi"/>
          <w:color w:val="000000" w:themeColor="text1"/>
          <w:sz w:val="24"/>
          <w:szCs w:val="24"/>
        </w:rPr>
        <w:t xml:space="preserve">rotection and periodically by the Schools Safeguarding Team. </w:t>
      </w:r>
      <w:r w:rsidR="00774B99" w:rsidRPr="00255C7E">
        <w:rPr>
          <w:rFonts w:ascii="Comic Sans MS" w:hAnsi="Comic Sans MS" w:cstheme="majorHAnsi"/>
          <w:bCs/>
          <w:color w:val="000000" w:themeColor="text1"/>
          <w:sz w:val="24"/>
          <w:szCs w:val="24"/>
        </w:rPr>
        <w:t>The board of g</w:t>
      </w:r>
      <w:r w:rsidRPr="00255C7E">
        <w:rPr>
          <w:rFonts w:ascii="Comic Sans MS" w:hAnsi="Comic Sans MS" w:cstheme="majorHAnsi"/>
          <w:bCs/>
          <w:color w:val="000000" w:themeColor="text1"/>
          <w:sz w:val="24"/>
          <w:szCs w:val="24"/>
        </w:rPr>
        <w:t xml:space="preserve">overnors will also monitor child protection activity and the implementation of the Safeguarding and Child Protection policy on a regular basis through the provision of reports from the </w:t>
      </w:r>
      <w:r w:rsidR="00774B99" w:rsidRPr="00255C7E">
        <w:rPr>
          <w:rFonts w:ascii="Comic Sans MS" w:hAnsi="Comic Sans MS" w:cstheme="majorHAnsi"/>
          <w:bCs/>
          <w:color w:val="000000" w:themeColor="text1"/>
          <w:sz w:val="24"/>
          <w:szCs w:val="24"/>
        </w:rPr>
        <w:t>designated t</w:t>
      </w:r>
      <w:r w:rsidR="00131F7C" w:rsidRPr="00255C7E">
        <w:rPr>
          <w:rFonts w:ascii="Comic Sans MS" w:hAnsi="Comic Sans MS" w:cstheme="majorHAnsi"/>
          <w:bCs/>
          <w:color w:val="000000" w:themeColor="text1"/>
          <w:sz w:val="24"/>
          <w:szCs w:val="24"/>
        </w:rPr>
        <w:t>eacher</w:t>
      </w:r>
      <w:r w:rsidRPr="00255C7E">
        <w:rPr>
          <w:rFonts w:ascii="Comic Sans MS" w:hAnsi="Comic Sans MS" w:cstheme="majorHAnsi"/>
          <w:bCs/>
          <w:color w:val="000000" w:themeColor="text1"/>
          <w:sz w:val="24"/>
          <w:szCs w:val="24"/>
        </w:rPr>
        <w:t xml:space="preserve">.   </w:t>
      </w:r>
    </w:p>
    <w:p w14:paraId="105D86EC" w14:textId="77777777" w:rsidR="00FE0900" w:rsidRPr="00255C7E" w:rsidRDefault="00FE0900" w:rsidP="00255C7E">
      <w:pPr>
        <w:autoSpaceDE w:val="0"/>
        <w:autoSpaceDN w:val="0"/>
        <w:adjustRightInd w:val="0"/>
        <w:jc w:val="both"/>
        <w:rPr>
          <w:rFonts w:ascii="Comic Sans MS" w:hAnsi="Comic Sans MS" w:cstheme="majorHAnsi"/>
          <w:color w:val="000000" w:themeColor="text1"/>
          <w:sz w:val="24"/>
          <w:szCs w:val="24"/>
          <w:lang w:eastAsia="en-GB"/>
        </w:rPr>
      </w:pPr>
    </w:p>
    <w:p w14:paraId="5440C677" w14:textId="77777777" w:rsidR="00224E91" w:rsidRPr="00255C7E" w:rsidRDefault="00224E91" w:rsidP="004C543A">
      <w:pPr>
        <w:jc w:val="both"/>
        <w:rPr>
          <w:rFonts w:ascii="Comic Sans MS" w:hAnsi="Comic Sans MS" w:cstheme="majorHAnsi"/>
          <w:b/>
          <w:color w:val="000000" w:themeColor="text1"/>
          <w:sz w:val="24"/>
          <w:szCs w:val="24"/>
          <w:u w:val="single"/>
        </w:rPr>
      </w:pPr>
      <w:r w:rsidRPr="00255C7E">
        <w:rPr>
          <w:rFonts w:ascii="Comic Sans MS" w:hAnsi="Comic Sans MS" w:cstheme="majorHAnsi"/>
          <w:b/>
          <w:color w:val="000000" w:themeColor="text1"/>
          <w:sz w:val="24"/>
          <w:szCs w:val="24"/>
        </w:rPr>
        <w:t>Date Policy Reviewed:</w:t>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r w:rsidR="00C772E9" w:rsidRPr="00255C7E">
        <w:rPr>
          <w:rFonts w:ascii="Comic Sans MS" w:hAnsi="Comic Sans MS" w:cstheme="majorHAnsi"/>
          <w:b/>
          <w:color w:val="000000" w:themeColor="text1"/>
          <w:sz w:val="24"/>
          <w:szCs w:val="24"/>
          <w:u w:val="single"/>
        </w:rPr>
        <w:tab/>
      </w:r>
    </w:p>
    <w:p w14:paraId="22C89DCD" w14:textId="77777777" w:rsidR="00255C7E" w:rsidRDefault="00255C7E" w:rsidP="00255C7E">
      <w:pPr>
        <w:jc w:val="both"/>
        <w:rPr>
          <w:rFonts w:ascii="Comic Sans MS" w:hAnsi="Comic Sans MS" w:cstheme="majorHAnsi"/>
          <w:b/>
          <w:color w:val="000000" w:themeColor="text1"/>
          <w:sz w:val="24"/>
          <w:szCs w:val="24"/>
        </w:rPr>
      </w:pPr>
    </w:p>
    <w:p w14:paraId="5440C679" w14:textId="055A988B" w:rsidR="00224E91" w:rsidRPr="00255C7E" w:rsidRDefault="00224E91" w:rsidP="00255C7E">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Signed:</w:t>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rPr>
        <w:t xml:space="preserve"> (</w:t>
      </w:r>
      <w:r w:rsidR="00131F7C" w:rsidRPr="00255C7E">
        <w:rPr>
          <w:rFonts w:ascii="Comic Sans MS" w:hAnsi="Comic Sans MS" w:cstheme="majorHAnsi"/>
          <w:b/>
          <w:color w:val="000000" w:themeColor="text1"/>
          <w:sz w:val="24"/>
          <w:szCs w:val="24"/>
        </w:rPr>
        <w:t>Designated Teacher</w:t>
      </w:r>
      <w:r w:rsidRPr="00255C7E">
        <w:rPr>
          <w:rFonts w:ascii="Comic Sans MS" w:hAnsi="Comic Sans MS" w:cstheme="majorHAnsi"/>
          <w:b/>
          <w:color w:val="000000" w:themeColor="text1"/>
          <w:sz w:val="24"/>
          <w:szCs w:val="24"/>
        </w:rPr>
        <w:t>)</w:t>
      </w:r>
    </w:p>
    <w:p w14:paraId="5440C67A" w14:textId="77777777" w:rsidR="00224E91" w:rsidRPr="00255C7E" w:rsidRDefault="00224E91" w:rsidP="004C543A">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              </w:t>
      </w:r>
    </w:p>
    <w:p w14:paraId="5440C67B" w14:textId="65C76550" w:rsidR="00224E91" w:rsidRPr="00255C7E" w:rsidRDefault="00224E91" w:rsidP="004C543A">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        </w:t>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rPr>
        <w:t xml:space="preserve"> (</w:t>
      </w:r>
      <w:r w:rsidR="00131F7C" w:rsidRPr="00255C7E">
        <w:rPr>
          <w:rFonts w:ascii="Comic Sans MS" w:hAnsi="Comic Sans MS" w:cstheme="majorHAnsi"/>
          <w:b/>
          <w:color w:val="000000" w:themeColor="text1"/>
          <w:sz w:val="24"/>
          <w:szCs w:val="24"/>
        </w:rPr>
        <w:t>Principal</w:t>
      </w:r>
      <w:r w:rsidRPr="00255C7E">
        <w:rPr>
          <w:rFonts w:ascii="Comic Sans MS" w:hAnsi="Comic Sans MS" w:cstheme="majorHAnsi"/>
          <w:b/>
          <w:color w:val="000000" w:themeColor="text1"/>
          <w:sz w:val="24"/>
          <w:szCs w:val="24"/>
        </w:rPr>
        <w:t>)</w:t>
      </w:r>
    </w:p>
    <w:p w14:paraId="5440C67C" w14:textId="77777777" w:rsidR="00224E91" w:rsidRPr="00255C7E" w:rsidRDefault="00224E91" w:rsidP="004C543A">
      <w:pPr>
        <w:rPr>
          <w:rFonts w:ascii="Comic Sans MS" w:hAnsi="Comic Sans MS" w:cstheme="majorHAnsi"/>
          <w:b/>
          <w:color w:val="000000" w:themeColor="text1"/>
          <w:sz w:val="24"/>
          <w:szCs w:val="24"/>
        </w:rPr>
      </w:pPr>
    </w:p>
    <w:p w14:paraId="66E68A5D" w14:textId="77777777" w:rsidR="00FE0900" w:rsidRDefault="00224E91" w:rsidP="00FE0900">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u w:val="single"/>
        </w:rPr>
        <w:tab/>
      </w:r>
      <w:r w:rsidRPr="00255C7E">
        <w:rPr>
          <w:rFonts w:ascii="Comic Sans MS" w:hAnsi="Comic Sans MS" w:cstheme="majorHAnsi"/>
          <w:b/>
          <w:color w:val="000000" w:themeColor="text1"/>
          <w:sz w:val="24"/>
          <w:szCs w:val="24"/>
        </w:rPr>
        <w:t xml:space="preserve">  (Chair</w:t>
      </w:r>
      <w:r w:rsidR="00FE0900">
        <w:rPr>
          <w:rFonts w:ascii="Comic Sans MS" w:hAnsi="Comic Sans MS" w:cstheme="majorHAnsi"/>
          <w:b/>
          <w:color w:val="000000" w:themeColor="text1"/>
          <w:sz w:val="24"/>
          <w:szCs w:val="24"/>
        </w:rPr>
        <w:t>person</w:t>
      </w:r>
      <w:r w:rsidRPr="00255C7E">
        <w:rPr>
          <w:rFonts w:ascii="Comic Sans MS" w:hAnsi="Comic Sans MS" w:cstheme="majorHAnsi"/>
          <w:b/>
          <w:color w:val="000000" w:themeColor="text1"/>
          <w:sz w:val="24"/>
          <w:szCs w:val="24"/>
        </w:rPr>
        <w:t xml:space="preserve"> </w:t>
      </w:r>
      <w:r w:rsidR="00FE0900">
        <w:rPr>
          <w:rFonts w:ascii="Comic Sans MS" w:hAnsi="Comic Sans MS" w:cstheme="majorHAnsi"/>
          <w:b/>
          <w:color w:val="000000" w:themeColor="text1"/>
          <w:sz w:val="24"/>
          <w:szCs w:val="24"/>
        </w:rPr>
        <w:t>of B</w:t>
      </w:r>
      <w:bookmarkStart w:id="0" w:name="appendix1"/>
      <w:r w:rsidR="00FE0900">
        <w:rPr>
          <w:rFonts w:ascii="Comic Sans MS" w:hAnsi="Comic Sans MS" w:cstheme="majorHAnsi"/>
          <w:b/>
          <w:color w:val="000000" w:themeColor="text1"/>
          <w:sz w:val="24"/>
          <w:szCs w:val="24"/>
        </w:rPr>
        <w:t>OG</w:t>
      </w:r>
    </w:p>
    <w:p w14:paraId="665D1F78" w14:textId="77777777" w:rsidR="00FE0900" w:rsidRDefault="00FE0900" w:rsidP="00FE0900">
      <w:pPr>
        <w:jc w:val="both"/>
        <w:rPr>
          <w:rFonts w:ascii="Comic Sans MS" w:hAnsi="Comic Sans MS" w:cstheme="majorHAnsi"/>
          <w:b/>
          <w:color w:val="000000" w:themeColor="text1"/>
          <w:sz w:val="24"/>
          <w:szCs w:val="24"/>
        </w:rPr>
      </w:pPr>
    </w:p>
    <w:p w14:paraId="4EB1C9A7" w14:textId="77777777" w:rsidR="00FE0900" w:rsidRDefault="00FE0900" w:rsidP="00FE0900">
      <w:pPr>
        <w:jc w:val="both"/>
        <w:rPr>
          <w:rFonts w:ascii="Comic Sans MS" w:hAnsi="Comic Sans MS" w:cstheme="majorHAnsi"/>
          <w:b/>
          <w:color w:val="000000" w:themeColor="text1"/>
          <w:sz w:val="24"/>
          <w:szCs w:val="24"/>
        </w:rPr>
      </w:pPr>
    </w:p>
    <w:p w14:paraId="186F25CA" w14:textId="77777777" w:rsidR="00FE0900" w:rsidRDefault="00FE0900" w:rsidP="00FE0900">
      <w:pPr>
        <w:jc w:val="both"/>
        <w:rPr>
          <w:rFonts w:ascii="Comic Sans MS" w:hAnsi="Comic Sans MS" w:cstheme="majorHAnsi"/>
          <w:b/>
          <w:color w:val="000000" w:themeColor="text1"/>
          <w:sz w:val="24"/>
          <w:szCs w:val="24"/>
        </w:rPr>
      </w:pPr>
    </w:p>
    <w:p w14:paraId="364B2AC5" w14:textId="77777777" w:rsidR="00FE0900" w:rsidRDefault="00FE0900" w:rsidP="00FE0900">
      <w:pPr>
        <w:jc w:val="both"/>
        <w:rPr>
          <w:rFonts w:ascii="Comic Sans MS" w:hAnsi="Comic Sans MS" w:cstheme="majorHAnsi"/>
          <w:b/>
          <w:color w:val="000000" w:themeColor="text1"/>
          <w:sz w:val="24"/>
          <w:szCs w:val="24"/>
        </w:rPr>
      </w:pPr>
    </w:p>
    <w:p w14:paraId="39F9D4EF" w14:textId="77777777" w:rsidR="00FE0900" w:rsidRDefault="00FE0900" w:rsidP="00FE0900">
      <w:pPr>
        <w:jc w:val="both"/>
        <w:rPr>
          <w:rFonts w:ascii="Comic Sans MS" w:hAnsi="Comic Sans MS" w:cstheme="majorHAnsi"/>
          <w:b/>
          <w:color w:val="000000" w:themeColor="text1"/>
          <w:sz w:val="24"/>
          <w:szCs w:val="24"/>
        </w:rPr>
      </w:pPr>
    </w:p>
    <w:p w14:paraId="5850FAB4" w14:textId="77777777" w:rsidR="00FE0900" w:rsidRDefault="00FE0900" w:rsidP="00FE0900">
      <w:pPr>
        <w:jc w:val="both"/>
        <w:rPr>
          <w:rFonts w:ascii="Comic Sans MS" w:hAnsi="Comic Sans MS" w:cstheme="majorHAnsi"/>
          <w:b/>
          <w:color w:val="000000" w:themeColor="text1"/>
          <w:sz w:val="24"/>
          <w:szCs w:val="24"/>
        </w:rPr>
      </w:pPr>
    </w:p>
    <w:p w14:paraId="0A55BF78" w14:textId="77777777" w:rsidR="00FE0900" w:rsidRDefault="00FE0900" w:rsidP="00FE0900">
      <w:pPr>
        <w:jc w:val="both"/>
        <w:rPr>
          <w:rFonts w:ascii="Comic Sans MS" w:hAnsi="Comic Sans MS" w:cstheme="majorHAnsi"/>
          <w:b/>
          <w:color w:val="000000" w:themeColor="text1"/>
          <w:sz w:val="24"/>
          <w:szCs w:val="24"/>
        </w:rPr>
      </w:pPr>
    </w:p>
    <w:p w14:paraId="6EB61785" w14:textId="77777777" w:rsidR="00FE0900" w:rsidRDefault="00FE0900" w:rsidP="00FE0900">
      <w:pPr>
        <w:jc w:val="both"/>
        <w:rPr>
          <w:rFonts w:ascii="Comic Sans MS" w:hAnsi="Comic Sans MS" w:cstheme="majorHAnsi"/>
          <w:b/>
          <w:color w:val="000000" w:themeColor="text1"/>
          <w:sz w:val="24"/>
          <w:szCs w:val="24"/>
        </w:rPr>
      </w:pPr>
    </w:p>
    <w:p w14:paraId="5CC6176D" w14:textId="77777777" w:rsidR="00FE0900" w:rsidRDefault="00FE0900" w:rsidP="00FE0900">
      <w:pPr>
        <w:jc w:val="both"/>
        <w:rPr>
          <w:rFonts w:ascii="Comic Sans MS" w:hAnsi="Comic Sans MS" w:cstheme="majorHAnsi"/>
          <w:b/>
          <w:color w:val="000000" w:themeColor="text1"/>
          <w:sz w:val="24"/>
          <w:szCs w:val="24"/>
        </w:rPr>
      </w:pPr>
    </w:p>
    <w:p w14:paraId="0BA4804D" w14:textId="77777777" w:rsidR="00FE0900" w:rsidRDefault="00FE0900" w:rsidP="00FE0900">
      <w:pPr>
        <w:jc w:val="both"/>
        <w:rPr>
          <w:rFonts w:ascii="Comic Sans MS" w:hAnsi="Comic Sans MS" w:cstheme="majorHAnsi"/>
          <w:b/>
          <w:color w:val="000000" w:themeColor="text1"/>
          <w:sz w:val="24"/>
          <w:szCs w:val="24"/>
        </w:rPr>
      </w:pPr>
    </w:p>
    <w:p w14:paraId="20C86BCA" w14:textId="77777777" w:rsidR="00FE0900" w:rsidRDefault="00FE0900" w:rsidP="00FE0900">
      <w:pPr>
        <w:jc w:val="both"/>
        <w:rPr>
          <w:rFonts w:ascii="Comic Sans MS" w:hAnsi="Comic Sans MS" w:cstheme="majorHAnsi"/>
          <w:b/>
          <w:color w:val="000000" w:themeColor="text1"/>
          <w:sz w:val="24"/>
          <w:szCs w:val="24"/>
        </w:rPr>
      </w:pPr>
    </w:p>
    <w:p w14:paraId="5440C68C" w14:textId="40DAB116" w:rsidR="000E6C24" w:rsidRPr="00255C7E" w:rsidRDefault="00224E91" w:rsidP="00FE0900">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Appendix 1</w:t>
      </w:r>
      <w:bookmarkEnd w:id="0"/>
    </w:p>
    <w:p w14:paraId="3CAD8449" w14:textId="680E1563" w:rsidR="008308DB" w:rsidRPr="00FE0900" w:rsidRDefault="008308DB" w:rsidP="008308DB">
      <w:pPr>
        <w:rPr>
          <w:rFonts w:ascii="Comic Sans MS" w:hAnsi="Comic Sans MS" w:cstheme="majorHAnsi"/>
          <w:b/>
          <w:bCs/>
          <w:color w:val="000000" w:themeColor="text1"/>
          <w:sz w:val="24"/>
          <w:szCs w:val="24"/>
          <w:u w:val="single"/>
        </w:rPr>
      </w:pPr>
      <w:r w:rsidRPr="00FE0900">
        <w:rPr>
          <w:rFonts w:ascii="Comic Sans MS" w:hAnsi="Comic Sans MS" w:cstheme="majorHAnsi"/>
          <w:b/>
          <w:bCs/>
          <w:color w:val="000000" w:themeColor="text1"/>
          <w:sz w:val="24"/>
          <w:szCs w:val="24"/>
          <w:u w:val="single"/>
        </w:rPr>
        <w:t>CONFIDENTIAL</w:t>
      </w:r>
      <w:r w:rsidR="00FE0900" w:rsidRPr="00FE0900">
        <w:rPr>
          <w:rFonts w:ascii="Comic Sans MS" w:hAnsi="Comic Sans MS" w:cstheme="majorHAnsi"/>
          <w:b/>
          <w:bCs/>
          <w:color w:val="000000" w:themeColor="text1"/>
          <w:sz w:val="24"/>
          <w:szCs w:val="24"/>
          <w:u w:val="single"/>
        </w:rPr>
        <w:t xml:space="preserve"> </w:t>
      </w:r>
      <w:r w:rsidRPr="00FE0900">
        <w:rPr>
          <w:rFonts w:ascii="Comic Sans MS" w:hAnsi="Comic Sans MS" w:cstheme="majorHAnsi"/>
          <w:b/>
          <w:bCs/>
          <w:color w:val="000000" w:themeColor="text1"/>
          <w:sz w:val="24"/>
          <w:szCs w:val="24"/>
          <w:u w:val="single"/>
        </w:rPr>
        <w:t>NOTE OF CONCERN</w:t>
      </w:r>
    </w:p>
    <w:p w14:paraId="67B8A6C1" w14:textId="77777777" w:rsidR="008308DB" w:rsidRPr="00255C7E" w:rsidRDefault="008308DB" w:rsidP="008308DB">
      <w:pPr>
        <w:rPr>
          <w:rFonts w:ascii="Comic Sans MS" w:hAnsi="Comic Sans MS" w:cstheme="majorHAnsi"/>
          <w:color w:val="000000" w:themeColor="text1"/>
          <w:sz w:val="24"/>
          <w:szCs w:val="24"/>
        </w:rPr>
      </w:pPr>
    </w:p>
    <w:p w14:paraId="31E229D5"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CHILD PROTECTION RECORD - REPORTS TO DESIGNATED TEACHER</w:t>
      </w:r>
    </w:p>
    <w:p w14:paraId="4C6BA38D" w14:textId="77777777" w:rsidR="008308DB" w:rsidRPr="00255C7E" w:rsidRDefault="008308DB" w:rsidP="008308DB">
      <w:pPr>
        <w:rPr>
          <w:rFonts w:ascii="Comic Sans MS" w:hAnsi="Comic Sans MS" w:cstheme="majorHAns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308DB" w:rsidRPr="00255C7E" w14:paraId="37E36CA6" w14:textId="77777777" w:rsidTr="00905B7C">
        <w:tc>
          <w:tcPr>
            <w:tcW w:w="9242" w:type="dxa"/>
            <w:shd w:val="clear" w:color="auto" w:fill="auto"/>
          </w:tcPr>
          <w:p w14:paraId="586E2386"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Name of Pupil: </w:t>
            </w:r>
          </w:p>
          <w:p w14:paraId="1455BA94"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618559F7" w14:textId="77777777" w:rsidTr="00905B7C">
        <w:tc>
          <w:tcPr>
            <w:tcW w:w="9242" w:type="dxa"/>
            <w:shd w:val="clear" w:color="auto" w:fill="auto"/>
          </w:tcPr>
          <w:p w14:paraId="2ACBEE94"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Year Group: </w:t>
            </w:r>
          </w:p>
          <w:p w14:paraId="6C8C682C"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66BF9BB5" w14:textId="77777777" w:rsidTr="00905B7C">
        <w:tc>
          <w:tcPr>
            <w:tcW w:w="9242" w:type="dxa"/>
            <w:shd w:val="clear" w:color="auto" w:fill="auto"/>
          </w:tcPr>
          <w:p w14:paraId="53D94DD8"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Date, time of incident / disclosure: </w:t>
            </w:r>
          </w:p>
          <w:p w14:paraId="528C2DA3"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26A64165" w14:textId="77777777" w:rsidTr="00905B7C">
        <w:tc>
          <w:tcPr>
            <w:tcW w:w="9242" w:type="dxa"/>
            <w:shd w:val="clear" w:color="auto" w:fill="auto"/>
          </w:tcPr>
          <w:p w14:paraId="5FC55242"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Circumstances of incident / disclosure: </w:t>
            </w:r>
          </w:p>
          <w:p w14:paraId="2FF19035" w14:textId="77777777" w:rsidR="008308DB" w:rsidRPr="00255C7E" w:rsidRDefault="008308DB" w:rsidP="008308DB">
            <w:pPr>
              <w:rPr>
                <w:rFonts w:ascii="Comic Sans MS" w:hAnsi="Comic Sans MS" w:cstheme="majorHAnsi"/>
                <w:color w:val="000000" w:themeColor="text1"/>
                <w:sz w:val="24"/>
                <w:szCs w:val="24"/>
              </w:rPr>
            </w:pPr>
          </w:p>
          <w:p w14:paraId="6136201D" w14:textId="77777777" w:rsidR="008308DB" w:rsidRPr="00255C7E" w:rsidRDefault="008308DB" w:rsidP="008308DB">
            <w:pPr>
              <w:rPr>
                <w:rFonts w:ascii="Comic Sans MS" w:hAnsi="Comic Sans MS" w:cstheme="majorHAnsi"/>
                <w:color w:val="000000" w:themeColor="text1"/>
                <w:sz w:val="24"/>
                <w:szCs w:val="24"/>
              </w:rPr>
            </w:pPr>
          </w:p>
          <w:p w14:paraId="747AD0B9"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6B9632F8" w14:textId="77777777" w:rsidTr="00905B7C">
        <w:tc>
          <w:tcPr>
            <w:tcW w:w="9242" w:type="dxa"/>
            <w:shd w:val="clear" w:color="auto" w:fill="auto"/>
          </w:tcPr>
          <w:p w14:paraId="532780A7"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Nature and description of concern: </w:t>
            </w:r>
          </w:p>
          <w:p w14:paraId="2D7F7304" w14:textId="77777777" w:rsidR="008308DB" w:rsidRPr="00255C7E" w:rsidRDefault="008308DB" w:rsidP="008308DB">
            <w:pPr>
              <w:rPr>
                <w:rFonts w:ascii="Comic Sans MS" w:hAnsi="Comic Sans MS" w:cstheme="majorHAnsi"/>
                <w:color w:val="000000" w:themeColor="text1"/>
                <w:sz w:val="24"/>
                <w:szCs w:val="24"/>
              </w:rPr>
            </w:pPr>
          </w:p>
          <w:p w14:paraId="0D6C2CF5" w14:textId="77777777" w:rsidR="008308DB" w:rsidRPr="00255C7E" w:rsidRDefault="008308DB" w:rsidP="008308DB">
            <w:pPr>
              <w:rPr>
                <w:rFonts w:ascii="Comic Sans MS" w:hAnsi="Comic Sans MS" w:cstheme="majorHAnsi"/>
                <w:color w:val="000000" w:themeColor="text1"/>
                <w:sz w:val="24"/>
                <w:szCs w:val="24"/>
              </w:rPr>
            </w:pPr>
          </w:p>
          <w:p w14:paraId="0ED7103A"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06254E40" w14:textId="77777777" w:rsidTr="00905B7C">
        <w:tc>
          <w:tcPr>
            <w:tcW w:w="9242" w:type="dxa"/>
            <w:shd w:val="clear" w:color="auto" w:fill="auto"/>
          </w:tcPr>
          <w:p w14:paraId="7C2E533E"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Parties involved, including any witnesses to an event and what was said or done and by whom:</w:t>
            </w:r>
          </w:p>
          <w:p w14:paraId="183C7B2B" w14:textId="77777777" w:rsidR="008308DB" w:rsidRPr="00255C7E" w:rsidRDefault="008308DB" w:rsidP="008308DB">
            <w:pPr>
              <w:rPr>
                <w:rFonts w:ascii="Comic Sans MS" w:hAnsi="Comic Sans MS" w:cstheme="majorHAnsi"/>
                <w:color w:val="000000" w:themeColor="text1"/>
                <w:sz w:val="24"/>
                <w:szCs w:val="24"/>
              </w:rPr>
            </w:pPr>
          </w:p>
          <w:p w14:paraId="634DEE05" w14:textId="77777777" w:rsidR="008308DB" w:rsidRPr="00255C7E" w:rsidRDefault="008308DB" w:rsidP="008308DB">
            <w:pPr>
              <w:rPr>
                <w:rFonts w:ascii="Comic Sans MS" w:hAnsi="Comic Sans MS" w:cstheme="majorHAnsi"/>
                <w:color w:val="000000" w:themeColor="text1"/>
                <w:sz w:val="24"/>
                <w:szCs w:val="24"/>
              </w:rPr>
            </w:pPr>
          </w:p>
          <w:p w14:paraId="0A58A7AD"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41215037" w14:textId="77777777" w:rsidTr="00905B7C">
        <w:tc>
          <w:tcPr>
            <w:tcW w:w="9242" w:type="dxa"/>
            <w:shd w:val="clear" w:color="auto" w:fill="auto"/>
          </w:tcPr>
          <w:p w14:paraId="11C9C422" w14:textId="1A56A67B"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Action taken at the time: </w:t>
            </w:r>
          </w:p>
          <w:p w14:paraId="047601DB" w14:textId="77777777" w:rsidR="008308DB" w:rsidRPr="00255C7E" w:rsidRDefault="008308DB" w:rsidP="008308DB">
            <w:pPr>
              <w:rPr>
                <w:rFonts w:ascii="Comic Sans MS" w:hAnsi="Comic Sans MS" w:cstheme="majorHAnsi"/>
                <w:color w:val="000000" w:themeColor="text1"/>
                <w:sz w:val="24"/>
                <w:szCs w:val="24"/>
              </w:rPr>
            </w:pPr>
          </w:p>
          <w:p w14:paraId="18F31961"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4729D808" w14:textId="77777777" w:rsidTr="00905B7C">
        <w:tc>
          <w:tcPr>
            <w:tcW w:w="9242" w:type="dxa"/>
            <w:shd w:val="clear" w:color="auto" w:fill="auto"/>
          </w:tcPr>
          <w:p w14:paraId="360F2DBD"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Details of any advice sought, from whom and when: </w:t>
            </w:r>
          </w:p>
          <w:p w14:paraId="7F5A8ABE" w14:textId="77777777" w:rsidR="008308DB" w:rsidRPr="00255C7E" w:rsidRDefault="008308DB" w:rsidP="008308DB">
            <w:pPr>
              <w:rPr>
                <w:rFonts w:ascii="Comic Sans MS" w:hAnsi="Comic Sans MS" w:cstheme="majorHAnsi"/>
                <w:color w:val="000000" w:themeColor="text1"/>
                <w:sz w:val="24"/>
                <w:szCs w:val="24"/>
              </w:rPr>
            </w:pPr>
          </w:p>
          <w:p w14:paraId="4F89881E" w14:textId="77777777" w:rsidR="008308DB" w:rsidRPr="00255C7E" w:rsidRDefault="008308DB" w:rsidP="008308DB">
            <w:pPr>
              <w:rPr>
                <w:rFonts w:ascii="Comic Sans MS" w:hAnsi="Comic Sans MS" w:cstheme="majorHAnsi"/>
                <w:color w:val="000000" w:themeColor="text1"/>
                <w:sz w:val="24"/>
                <w:szCs w:val="24"/>
              </w:rPr>
            </w:pPr>
          </w:p>
          <w:p w14:paraId="44ECB007"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065ACEDF" w14:textId="77777777" w:rsidTr="00905B7C">
        <w:tc>
          <w:tcPr>
            <w:tcW w:w="9242" w:type="dxa"/>
            <w:shd w:val="clear" w:color="auto" w:fill="auto"/>
          </w:tcPr>
          <w:p w14:paraId="2B517C6E"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Any further action taken: </w:t>
            </w:r>
          </w:p>
          <w:p w14:paraId="701F5369" w14:textId="77777777" w:rsidR="008308DB" w:rsidRPr="00255C7E" w:rsidRDefault="008308DB" w:rsidP="008308DB">
            <w:pPr>
              <w:rPr>
                <w:rFonts w:ascii="Comic Sans MS" w:hAnsi="Comic Sans MS" w:cstheme="majorHAnsi"/>
                <w:color w:val="000000" w:themeColor="text1"/>
                <w:sz w:val="24"/>
                <w:szCs w:val="24"/>
              </w:rPr>
            </w:pPr>
          </w:p>
          <w:p w14:paraId="49F2E57D"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6E6C8C7E" w14:textId="77777777" w:rsidTr="00905B7C">
        <w:tc>
          <w:tcPr>
            <w:tcW w:w="9242" w:type="dxa"/>
            <w:shd w:val="clear" w:color="auto" w:fill="auto"/>
          </w:tcPr>
          <w:p w14:paraId="64BEE80C"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Written report passed to Designated Teacher:                 Yes:             No: </w:t>
            </w:r>
          </w:p>
          <w:p w14:paraId="0AD9068E"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If ‘No’ state reason: </w:t>
            </w:r>
          </w:p>
          <w:p w14:paraId="42DD222B" w14:textId="77777777" w:rsidR="008308DB" w:rsidRPr="00255C7E" w:rsidRDefault="008308DB" w:rsidP="008308DB">
            <w:pPr>
              <w:rPr>
                <w:rFonts w:ascii="Comic Sans MS" w:hAnsi="Comic Sans MS" w:cstheme="majorHAnsi"/>
                <w:color w:val="000000" w:themeColor="text1"/>
                <w:sz w:val="24"/>
                <w:szCs w:val="24"/>
              </w:rPr>
            </w:pPr>
          </w:p>
          <w:p w14:paraId="3874A862" w14:textId="77777777" w:rsidR="008308DB" w:rsidRPr="00255C7E" w:rsidRDefault="008308DB" w:rsidP="008308DB">
            <w:pPr>
              <w:rPr>
                <w:rFonts w:ascii="Comic Sans MS" w:hAnsi="Comic Sans MS" w:cstheme="majorHAnsi"/>
                <w:color w:val="000000" w:themeColor="text1"/>
                <w:sz w:val="24"/>
                <w:szCs w:val="24"/>
              </w:rPr>
            </w:pPr>
          </w:p>
        </w:tc>
      </w:tr>
      <w:tr w:rsidR="008308DB" w:rsidRPr="00255C7E" w14:paraId="3EA3FCC0" w14:textId="77777777" w:rsidTr="00905B7C">
        <w:tc>
          <w:tcPr>
            <w:tcW w:w="9242" w:type="dxa"/>
            <w:shd w:val="clear" w:color="auto" w:fill="auto"/>
          </w:tcPr>
          <w:p w14:paraId="777C1F10" w14:textId="77777777" w:rsidR="008308DB"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Date and time of report to the Designated Teacher: </w:t>
            </w:r>
          </w:p>
          <w:p w14:paraId="2262AD6D" w14:textId="7F576EB2" w:rsidR="00FE0900" w:rsidRPr="00255C7E" w:rsidRDefault="00FE0900" w:rsidP="008308DB">
            <w:pPr>
              <w:rPr>
                <w:rFonts w:ascii="Comic Sans MS" w:hAnsi="Comic Sans MS" w:cstheme="majorHAnsi"/>
                <w:color w:val="000000" w:themeColor="text1"/>
                <w:sz w:val="24"/>
                <w:szCs w:val="24"/>
              </w:rPr>
            </w:pPr>
          </w:p>
        </w:tc>
      </w:tr>
      <w:tr w:rsidR="008308DB" w:rsidRPr="00255C7E" w14:paraId="76B0F99A" w14:textId="77777777" w:rsidTr="00905B7C">
        <w:tc>
          <w:tcPr>
            <w:tcW w:w="9242" w:type="dxa"/>
            <w:shd w:val="clear" w:color="auto" w:fill="auto"/>
          </w:tcPr>
          <w:p w14:paraId="678155DE" w14:textId="6FC0A065"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Written note from staff member placed on pupil’s Child Protection file  </w:t>
            </w:r>
          </w:p>
          <w:p w14:paraId="67C80627"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Yes                  No</w:t>
            </w:r>
          </w:p>
          <w:p w14:paraId="7FA10492" w14:textId="77777777" w:rsidR="008308DB" w:rsidRPr="00255C7E" w:rsidRDefault="008308DB" w:rsidP="008308DB">
            <w:pPr>
              <w:rPr>
                <w:rFonts w:ascii="Comic Sans MS" w:hAnsi="Comic Sans MS" w:cstheme="majorHAnsi"/>
                <w:color w:val="000000" w:themeColor="text1"/>
                <w:sz w:val="24"/>
                <w:szCs w:val="24"/>
              </w:rPr>
            </w:pPr>
          </w:p>
          <w:p w14:paraId="5F393F49" w14:textId="77777777"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If ‘No’ state reason:</w:t>
            </w:r>
          </w:p>
          <w:p w14:paraId="323DC33D" w14:textId="77777777" w:rsidR="008308DB" w:rsidRPr="00255C7E" w:rsidRDefault="008308DB" w:rsidP="008308DB">
            <w:pPr>
              <w:rPr>
                <w:rFonts w:ascii="Comic Sans MS" w:hAnsi="Comic Sans MS" w:cstheme="majorHAnsi"/>
                <w:color w:val="000000" w:themeColor="text1"/>
                <w:sz w:val="24"/>
                <w:szCs w:val="24"/>
              </w:rPr>
            </w:pPr>
          </w:p>
          <w:p w14:paraId="3D335E2F" w14:textId="77777777" w:rsidR="008308DB" w:rsidRPr="00255C7E" w:rsidRDefault="008308DB" w:rsidP="008308DB">
            <w:pPr>
              <w:rPr>
                <w:rFonts w:ascii="Comic Sans MS" w:hAnsi="Comic Sans MS" w:cstheme="majorHAnsi"/>
                <w:color w:val="000000" w:themeColor="text1"/>
                <w:sz w:val="24"/>
                <w:szCs w:val="24"/>
              </w:rPr>
            </w:pPr>
          </w:p>
        </w:tc>
      </w:tr>
    </w:tbl>
    <w:p w14:paraId="30760405" w14:textId="77777777" w:rsidR="00E411A3" w:rsidRPr="00255C7E" w:rsidRDefault="00E411A3" w:rsidP="008308DB">
      <w:pPr>
        <w:rPr>
          <w:rFonts w:ascii="Comic Sans MS" w:hAnsi="Comic Sans MS" w:cstheme="majorHAnsi"/>
          <w:color w:val="000000" w:themeColor="text1"/>
          <w:sz w:val="24"/>
          <w:szCs w:val="24"/>
        </w:rPr>
      </w:pPr>
    </w:p>
    <w:p w14:paraId="7ECDB2B7" w14:textId="05F2B07A" w:rsidR="00E411A3"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Name of staff member making the report:__________________</w:t>
      </w:r>
      <w:r w:rsidR="00FE0900">
        <w:rPr>
          <w:rFonts w:ascii="Comic Sans MS" w:hAnsi="Comic Sans MS" w:cstheme="majorHAnsi"/>
          <w:color w:val="000000" w:themeColor="text1"/>
          <w:sz w:val="24"/>
          <w:szCs w:val="24"/>
        </w:rPr>
        <w:t>___</w:t>
      </w:r>
    </w:p>
    <w:p w14:paraId="71915F61" w14:textId="77777777" w:rsidR="00E411A3" w:rsidRPr="00255C7E" w:rsidRDefault="00E411A3" w:rsidP="008308DB">
      <w:pPr>
        <w:rPr>
          <w:rFonts w:ascii="Comic Sans MS" w:hAnsi="Comic Sans MS" w:cstheme="majorHAnsi"/>
          <w:color w:val="000000" w:themeColor="text1"/>
          <w:sz w:val="24"/>
          <w:szCs w:val="24"/>
        </w:rPr>
      </w:pPr>
    </w:p>
    <w:p w14:paraId="752DC346" w14:textId="229EEBEB"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Signature of Staff Member: __________________________ Date:</w:t>
      </w:r>
      <w:r w:rsidR="00FE0900">
        <w:rPr>
          <w:rFonts w:ascii="Comic Sans MS" w:hAnsi="Comic Sans MS" w:cstheme="majorHAnsi"/>
          <w:color w:val="000000" w:themeColor="text1"/>
          <w:sz w:val="24"/>
          <w:szCs w:val="24"/>
        </w:rPr>
        <w:t>______</w:t>
      </w:r>
    </w:p>
    <w:p w14:paraId="71050F6F" w14:textId="77777777" w:rsidR="00E411A3" w:rsidRPr="00255C7E" w:rsidRDefault="00E411A3" w:rsidP="008308DB">
      <w:pPr>
        <w:rPr>
          <w:rFonts w:ascii="Comic Sans MS" w:hAnsi="Comic Sans MS" w:cstheme="majorHAnsi"/>
          <w:color w:val="000000" w:themeColor="text1"/>
          <w:sz w:val="24"/>
          <w:szCs w:val="24"/>
        </w:rPr>
      </w:pPr>
    </w:p>
    <w:p w14:paraId="77A95155" w14:textId="2D4004F3" w:rsidR="008308DB" w:rsidRPr="00255C7E" w:rsidRDefault="008308DB" w:rsidP="008308DB">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Signature of Designated Teacher: ____________________ </w:t>
      </w:r>
      <w:r w:rsidR="00FE0900">
        <w:rPr>
          <w:rFonts w:ascii="Comic Sans MS" w:hAnsi="Comic Sans MS" w:cstheme="majorHAnsi"/>
          <w:color w:val="000000" w:themeColor="text1"/>
          <w:sz w:val="24"/>
          <w:szCs w:val="24"/>
        </w:rPr>
        <w:tab/>
      </w:r>
      <w:r w:rsidRPr="00255C7E">
        <w:rPr>
          <w:rFonts w:ascii="Comic Sans MS" w:hAnsi="Comic Sans MS" w:cstheme="majorHAnsi"/>
          <w:color w:val="000000" w:themeColor="text1"/>
          <w:sz w:val="24"/>
          <w:szCs w:val="24"/>
        </w:rPr>
        <w:t>Date: _____</w:t>
      </w:r>
      <w:r w:rsidR="00FE0900">
        <w:rPr>
          <w:rFonts w:ascii="Comic Sans MS" w:hAnsi="Comic Sans MS" w:cstheme="majorHAnsi"/>
          <w:color w:val="000000" w:themeColor="text1"/>
          <w:sz w:val="24"/>
          <w:szCs w:val="24"/>
        </w:rPr>
        <w:t>_</w:t>
      </w:r>
    </w:p>
    <w:p w14:paraId="181E02E0" w14:textId="77777777" w:rsidR="003A3DF6" w:rsidRPr="00255C7E" w:rsidRDefault="003A3DF6" w:rsidP="00DE3D2C">
      <w:pPr>
        <w:rPr>
          <w:rFonts w:ascii="Comic Sans MS" w:hAnsi="Comic Sans MS" w:cstheme="majorHAnsi"/>
          <w:color w:val="000000" w:themeColor="text1"/>
          <w:sz w:val="24"/>
          <w:szCs w:val="24"/>
        </w:rPr>
      </w:pPr>
    </w:p>
    <w:p w14:paraId="7011EC5D" w14:textId="77777777" w:rsidR="003A3DF6" w:rsidRPr="00255C7E" w:rsidRDefault="003A3DF6" w:rsidP="00DE3D2C">
      <w:pPr>
        <w:rPr>
          <w:rFonts w:ascii="Comic Sans MS" w:hAnsi="Comic Sans MS" w:cstheme="majorHAnsi"/>
          <w:color w:val="000000" w:themeColor="text1"/>
          <w:sz w:val="24"/>
          <w:szCs w:val="24"/>
        </w:rPr>
      </w:pPr>
    </w:p>
    <w:p w14:paraId="2DC65400" w14:textId="52610BE3" w:rsidR="008308DB" w:rsidRPr="00255C7E" w:rsidRDefault="00E411A3" w:rsidP="00DE3D2C">
      <w:pPr>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Appendix 2 </w:t>
      </w:r>
    </w:p>
    <w:p w14:paraId="5440C68E" w14:textId="77777777" w:rsidR="000E6C24" w:rsidRPr="00255C7E" w:rsidRDefault="00645AA8" w:rsidP="00DE3D2C">
      <w:pPr>
        <w:pStyle w:val="NoSpacing"/>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Specific Types of Abuse</w:t>
      </w:r>
    </w:p>
    <w:p w14:paraId="5440C68F" w14:textId="77777777" w:rsidR="00DE3D2C" w:rsidRPr="00255C7E" w:rsidRDefault="00DE3D2C" w:rsidP="00DE3D2C">
      <w:pPr>
        <w:pStyle w:val="NoSpacing"/>
        <w:rPr>
          <w:rFonts w:ascii="Comic Sans MS" w:hAnsi="Comic Sans MS" w:cstheme="majorHAnsi"/>
          <w:b/>
          <w:color w:val="000000" w:themeColor="text1"/>
          <w:sz w:val="24"/>
          <w:szCs w:val="24"/>
        </w:rPr>
      </w:pPr>
    </w:p>
    <w:p w14:paraId="5440C690" w14:textId="77777777" w:rsidR="00224E91" w:rsidRPr="00255C7E" w:rsidRDefault="00224E91" w:rsidP="001A6202">
      <w:pPr>
        <w:autoSpaceDE w:val="0"/>
        <w:autoSpaceDN w:val="0"/>
        <w:adjustRightInd w:val="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Grooming </w:t>
      </w:r>
      <w:r w:rsidRPr="00255C7E">
        <w:rPr>
          <w:rFonts w:ascii="Comic Sans MS" w:hAnsi="Comic Sans MS" w:cstheme="majorHAnsi"/>
          <w:color w:val="000000" w:themeColor="text1"/>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5440C691" w14:textId="57AD952F" w:rsidR="00224E91" w:rsidRPr="00255C7E" w:rsidRDefault="00AF3E16" w:rsidP="001A6202">
      <w:pPr>
        <w:autoSpaceDE w:val="0"/>
        <w:autoSpaceDN w:val="0"/>
        <w:adjustRightInd w:val="0"/>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 xml:space="preserve"> If the staff in Lisnadill Primary School</w:t>
      </w:r>
      <w:r w:rsidR="00224E91" w:rsidRPr="00255C7E">
        <w:rPr>
          <w:rFonts w:ascii="Comic Sans MS" w:hAnsi="Comic Sans MS" w:cstheme="majorHAnsi"/>
          <w:color w:val="000000" w:themeColor="text1"/>
          <w:sz w:val="24"/>
          <w:szCs w:val="24"/>
        </w:rPr>
        <w:t xml:space="preserve"> become aware of signs that may indicate grooming they will take early action and follow the school’s child protection policies and procedures.</w:t>
      </w:r>
    </w:p>
    <w:p w14:paraId="5440C692" w14:textId="77777777" w:rsidR="00224E91" w:rsidRPr="00255C7E" w:rsidRDefault="00224E91" w:rsidP="00B22441">
      <w:pPr>
        <w:pStyle w:val="NoSpacing"/>
        <w:rPr>
          <w:rFonts w:ascii="Comic Sans MS" w:hAnsi="Comic Sans MS" w:cstheme="majorHAnsi"/>
          <w:color w:val="000000" w:themeColor="text1"/>
          <w:sz w:val="24"/>
          <w:szCs w:val="24"/>
        </w:rPr>
      </w:pPr>
    </w:p>
    <w:p w14:paraId="5440C693" w14:textId="77777777" w:rsidR="00224E91" w:rsidRPr="00255C7E" w:rsidRDefault="00224E91" w:rsidP="001A6202">
      <w:pPr>
        <w:jc w:val="both"/>
        <w:rPr>
          <w:rFonts w:ascii="Comic Sans MS" w:hAnsi="Comic Sans MS" w:cstheme="majorHAnsi"/>
          <w:iCs/>
          <w:color w:val="000000" w:themeColor="text1"/>
          <w:sz w:val="24"/>
          <w:szCs w:val="24"/>
        </w:rPr>
      </w:pPr>
      <w:r w:rsidRPr="00255C7E">
        <w:rPr>
          <w:rFonts w:ascii="Comic Sans MS" w:hAnsi="Comic Sans MS" w:cstheme="majorHAnsi"/>
          <w:b/>
          <w:iCs/>
          <w:color w:val="000000" w:themeColor="text1"/>
          <w:sz w:val="24"/>
          <w:szCs w:val="24"/>
        </w:rPr>
        <w:t xml:space="preserve">Child sexual exploitation </w:t>
      </w:r>
      <w:r w:rsidRPr="00255C7E">
        <w:rPr>
          <w:rFonts w:ascii="Comic Sans MS" w:hAnsi="Comic Sans MS" w:cstheme="majorHAnsi"/>
          <w:color w:val="000000" w:themeColor="text1"/>
          <w:sz w:val="24"/>
          <w:szCs w:val="24"/>
        </w:rPr>
        <w:t>(CSE)</w:t>
      </w:r>
      <w:r w:rsidRPr="00255C7E">
        <w:rPr>
          <w:rFonts w:ascii="Comic Sans MS" w:hAnsi="Comic Sans MS" w:cstheme="majorHAnsi"/>
          <w:iCs/>
          <w:color w:val="000000" w:themeColor="text1"/>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p>
    <w:p w14:paraId="5440C694" w14:textId="77777777" w:rsidR="00224E91" w:rsidRPr="00255C7E" w:rsidRDefault="00224E91" w:rsidP="001A6202">
      <w:pPr>
        <w:autoSpaceDE w:val="0"/>
        <w:autoSpaceDN w:val="0"/>
        <w:adjustRightInd w:val="0"/>
        <w:jc w:val="both"/>
        <w:rPr>
          <w:rFonts w:ascii="Comic Sans MS" w:hAnsi="Comic Sans MS" w:cstheme="majorHAnsi"/>
          <w:bCs/>
          <w:color w:val="000000" w:themeColor="text1"/>
          <w:sz w:val="24"/>
          <w:szCs w:val="24"/>
          <w:lang w:eastAsia="en-GB"/>
        </w:rPr>
      </w:pPr>
      <w:r w:rsidRPr="00255C7E">
        <w:rPr>
          <w:rFonts w:ascii="Comic Sans MS" w:hAnsi="Comic Sans MS" w:cstheme="majorHAnsi"/>
          <w:bCs/>
          <w:color w:val="000000" w:themeColor="text1"/>
          <w:sz w:val="24"/>
          <w:szCs w:val="24"/>
          <w:lang w:eastAsia="en-GB"/>
        </w:rPr>
        <w:t xml:space="preserve">The key factor that distinguishes cases of CSE from other forms of child sexual abuse is the concept of exchange – the fact that someone coerces or manipulates a child into engaging in sexual activity </w:t>
      </w:r>
      <w:r w:rsidRPr="00255C7E">
        <w:rPr>
          <w:rFonts w:ascii="Comic Sans MS" w:hAnsi="Comic Sans MS" w:cstheme="majorHAnsi"/>
          <w:b/>
          <w:color w:val="000000" w:themeColor="text1"/>
          <w:sz w:val="24"/>
          <w:szCs w:val="24"/>
          <w:lang w:eastAsia="en-GB"/>
        </w:rPr>
        <w:t xml:space="preserve">in return for something </w:t>
      </w:r>
      <w:r w:rsidRPr="00255C7E">
        <w:rPr>
          <w:rFonts w:ascii="Comic Sans MS" w:hAnsi="Comic Sans MS" w:cstheme="majorHAnsi"/>
          <w:bCs/>
          <w:color w:val="000000" w:themeColor="text1"/>
          <w:sz w:val="24"/>
          <w:szCs w:val="24"/>
          <w:lang w:eastAsia="en-GB"/>
        </w:rPr>
        <w:t>they need or desire and/or for the gain of those perpetrating or facilitating the abuse. The something received by the child or young person can include both tangible items and/or more intangible ‘rewards’ OR ‘benefits’ such as perceived affection, protection or a sense of value or belonging.</w:t>
      </w:r>
    </w:p>
    <w:p w14:paraId="5440C695" w14:textId="77777777" w:rsidR="00224E91" w:rsidRPr="00255C7E" w:rsidRDefault="00224E91" w:rsidP="001A6202">
      <w:pPr>
        <w:autoSpaceDE w:val="0"/>
        <w:autoSpaceDN w:val="0"/>
        <w:adjustRightInd w:val="0"/>
        <w:jc w:val="both"/>
        <w:rPr>
          <w:rFonts w:ascii="Comic Sans MS" w:hAnsi="Comic Sans MS" w:cstheme="majorHAnsi"/>
          <w:bCs/>
          <w:color w:val="000000" w:themeColor="text1"/>
          <w:sz w:val="24"/>
          <w:szCs w:val="24"/>
          <w:lang w:eastAsia="en-GB"/>
        </w:rPr>
      </w:pPr>
      <w:r w:rsidRPr="00255C7E">
        <w:rPr>
          <w:rFonts w:ascii="Comic Sans MS" w:hAnsi="Comic Sans MS" w:cstheme="majorHAnsi"/>
          <w:bCs/>
          <w:color w:val="000000" w:themeColor="text1"/>
          <w:sz w:val="24"/>
          <w:szCs w:val="24"/>
          <w:lang w:eastAsia="en-GB"/>
        </w:rPr>
        <w:t>Any child under the age of eighteen, male or female, can be a victim of CSE, including those who can legally consent to have sex. The abuse most frequently impacts upon those of a post-primary age and can be perpetrated by adults or peers, on an individual or group basis.</w:t>
      </w:r>
    </w:p>
    <w:p w14:paraId="46C94ECE" w14:textId="77777777" w:rsidR="00E411A3" w:rsidRPr="00255C7E" w:rsidRDefault="00E411A3" w:rsidP="001A6202">
      <w:pPr>
        <w:autoSpaceDE w:val="0"/>
        <w:autoSpaceDN w:val="0"/>
        <w:adjustRightInd w:val="0"/>
        <w:jc w:val="both"/>
        <w:rPr>
          <w:rFonts w:ascii="Comic Sans MS" w:hAnsi="Comic Sans MS" w:cstheme="majorHAnsi"/>
          <w:bCs/>
          <w:color w:val="000000" w:themeColor="text1"/>
          <w:sz w:val="24"/>
          <w:szCs w:val="24"/>
          <w:lang w:eastAsia="en-GB"/>
        </w:rPr>
      </w:pPr>
    </w:p>
    <w:p w14:paraId="33E11186" w14:textId="5C6A0F9B" w:rsidR="00E411A3" w:rsidRPr="00255C7E" w:rsidRDefault="00E411A3" w:rsidP="001A6202">
      <w:pPr>
        <w:autoSpaceDE w:val="0"/>
        <w:autoSpaceDN w:val="0"/>
        <w:adjustRightInd w:val="0"/>
        <w:jc w:val="both"/>
        <w:rPr>
          <w:rFonts w:ascii="Comic Sans MS" w:hAnsi="Comic Sans MS" w:cstheme="majorHAnsi"/>
          <w:b/>
          <w:bCs/>
          <w:color w:val="000000" w:themeColor="text1"/>
          <w:sz w:val="24"/>
          <w:szCs w:val="24"/>
          <w:lang w:eastAsia="en-GB"/>
        </w:rPr>
      </w:pPr>
      <w:r w:rsidRPr="00255C7E">
        <w:rPr>
          <w:rFonts w:ascii="Comic Sans MS" w:hAnsi="Comic Sans MS" w:cstheme="majorHAnsi"/>
          <w:b/>
          <w:bCs/>
          <w:color w:val="000000" w:themeColor="text1"/>
          <w:sz w:val="24"/>
          <w:szCs w:val="24"/>
          <w:lang w:eastAsia="en-GB"/>
        </w:rPr>
        <w:t>Statutory Responsibilities</w:t>
      </w:r>
    </w:p>
    <w:p w14:paraId="5440C696" w14:textId="77777777" w:rsidR="00224E91" w:rsidRPr="00255C7E" w:rsidRDefault="00224E91" w:rsidP="001A6202">
      <w:pPr>
        <w:autoSpaceDE w:val="0"/>
        <w:autoSpaceDN w:val="0"/>
        <w:adjustRightInd w:val="0"/>
        <w:jc w:val="both"/>
        <w:rPr>
          <w:rFonts w:ascii="Comic Sans MS" w:hAnsi="Comic Sans MS" w:cstheme="majorHAnsi"/>
          <w:bCs/>
          <w:color w:val="000000" w:themeColor="text1"/>
          <w:sz w:val="24"/>
          <w:szCs w:val="24"/>
          <w:lang w:eastAsia="en-GB"/>
        </w:rPr>
      </w:pPr>
      <w:r w:rsidRPr="00255C7E">
        <w:rPr>
          <w:rFonts w:ascii="Comic Sans MS" w:hAnsi="Comic Sans MS" w:cstheme="majorHAnsi"/>
          <w:bCs/>
          <w:color w:val="000000" w:themeColor="text1"/>
          <w:sz w:val="24"/>
          <w:szCs w:val="24"/>
          <w:lang w:eastAsia="en-GB"/>
        </w:rPr>
        <w:t>CSE is a form of child abuse and, as such, any member of staff suspecting that CSE is occurring will follow the school’s child protection policy and procedures, including reporting to the appropriate agencies.</w:t>
      </w:r>
    </w:p>
    <w:p w14:paraId="5440C697" w14:textId="77777777" w:rsidR="00224E91" w:rsidRPr="00255C7E" w:rsidRDefault="00224E91" w:rsidP="001A6202">
      <w:pPr>
        <w:jc w:val="both"/>
        <w:rPr>
          <w:rFonts w:ascii="Comic Sans MS" w:hAnsi="Comic Sans MS" w:cstheme="majorHAnsi"/>
          <w:b/>
          <w:color w:val="000000" w:themeColor="text1"/>
          <w:sz w:val="24"/>
          <w:szCs w:val="24"/>
        </w:rPr>
      </w:pPr>
    </w:p>
    <w:p w14:paraId="5440C698" w14:textId="77777777" w:rsidR="00890DCE" w:rsidRPr="00255C7E" w:rsidRDefault="00890DCE" w:rsidP="001A6202">
      <w:pPr>
        <w:jc w:val="both"/>
        <w:rPr>
          <w:rFonts w:ascii="Comic Sans MS" w:hAnsi="Comic Sans MS" w:cstheme="majorHAnsi"/>
          <w:b/>
          <w:color w:val="000000" w:themeColor="text1"/>
          <w:sz w:val="24"/>
          <w:szCs w:val="24"/>
        </w:rPr>
      </w:pPr>
    </w:p>
    <w:p w14:paraId="5440C699" w14:textId="77777777" w:rsidR="00224E91" w:rsidRPr="00255C7E" w:rsidRDefault="00224E91" w:rsidP="008F3EDC">
      <w:pPr>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Domestic and Sexual violence and abuse</w:t>
      </w:r>
      <w:r w:rsidRPr="00255C7E">
        <w:rPr>
          <w:rFonts w:ascii="Comic Sans MS" w:hAnsi="Comic Sans MS" w:cstheme="majorHAnsi"/>
          <w:color w:val="000000" w:themeColor="text1"/>
          <w:sz w:val="24"/>
          <w:szCs w:val="24"/>
        </w:rPr>
        <w:t xml:space="preserve"> can have a profoundly negative effect on a child’s emotional, psychological and social well-being. A child does not have to witness domestic violence to be adversely affected by it. Living in a violent or abusive domestic environment is harmful to children. </w:t>
      </w:r>
    </w:p>
    <w:p w14:paraId="5440C69A" w14:textId="77777777" w:rsidR="00224E91" w:rsidRPr="00255C7E" w:rsidRDefault="00224E91" w:rsidP="008F3EDC">
      <w:pPr>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Domestic violence and abuse</w:t>
      </w:r>
      <w:r w:rsidRPr="00255C7E">
        <w:rPr>
          <w:rFonts w:ascii="Comic Sans MS" w:hAnsi="Comic Sans MS" w:cstheme="majorHAnsi"/>
          <w:color w:val="000000" w:themeColor="text1"/>
          <w:sz w:val="24"/>
          <w:szCs w:val="24"/>
        </w:rPr>
        <w:t xml:space="preserve"> is defined as ‘threatening, controlling, coercive behaviour, violence or abuse (psychological, virtual, physical, verbal, sexual, financial or emotional) inflicted on anyone (irrespective of age, ethnicity, religion, gender, identity, sexual orientation or any form of disability) by a current or former intimate partner or family member.’ Sexual Violence and Abuse </w:t>
      </w:r>
      <w:r w:rsidRPr="00255C7E">
        <w:rPr>
          <w:rFonts w:ascii="Comic Sans MS" w:hAnsi="Comic Sans MS" w:cstheme="majorHAnsi"/>
          <w:iCs/>
          <w:color w:val="000000" w:themeColor="text1"/>
          <w:sz w:val="24"/>
          <w:szCs w:val="24"/>
        </w:rPr>
        <w:t>is defined as ‘</w:t>
      </w:r>
      <w:r w:rsidRPr="00255C7E">
        <w:rPr>
          <w:rFonts w:ascii="Comic Sans MS" w:hAnsi="Comic Sans MS" w:cstheme="majorHAnsi"/>
          <w:color w:val="000000" w:themeColor="text1"/>
          <w:sz w:val="24"/>
          <w:szCs w:val="24"/>
        </w:rPr>
        <w:t>any behaviour (physical, psychological, verbal, virtual /online  perceived to be of a sexual nature which is controlling, coercive, exploitative, harmful or unwanted that is inflicted on anyone (irrespective of age, ethnicity, religion, gender, gender identity, sexual orientation or any form of disability).’ (Stopping Domestic and Sexual Violence and Abuse in Northern Ireland A Seven Year Strategy: March 2016).</w:t>
      </w:r>
    </w:p>
    <w:p w14:paraId="5440C69B" w14:textId="77777777" w:rsidR="000E6C24" w:rsidRPr="00255C7E" w:rsidRDefault="00224E91" w:rsidP="008F3EDC">
      <w:pPr>
        <w:pStyle w:val="NoSpacing"/>
        <w:jc w:val="both"/>
        <w:rPr>
          <w:rFonts w:ascii="Comic Sans MS" w:hAnsi="Comic Sans MS" w:cstheme="majorHAnsi"/>
          <w:color w:val="000000" w:themeColor="text1"/>
          <w:sz w:val="24"/>
          <w:szCs w:val="24"/>
          <w:lang w:eastAsia="en-GB"/>
        </w:rPr>
      </w:pPr>
      <w:r w:rsidRPr="00255C7E">
        <w:rPr>
          <w:rFonts w:ascii="Comic Sans MS" w:hAnsi="Comic Sans MS" w:cstheme="majorHAnsi"/>
          <w:color w:val="000000" w:themeColor="text1"/>
          <w:sz w:val="24"/>
          <w:szCs w:val="24"/>
          <w:lang w:eastAsia="en-GB"/>
        </w:rPr>
        <w:t>If it comes to the attention of school staff that Domestic Abuse, is or may be, affecting a child this will be passed on to the Designated/</w:t>
      </w:r>
      <w:r w:rsidR="00131F7C" w:rsidRPr="00255C7E">
        <w:rPr>
          <w:rFonts w:ascii="Comic Sans MS" w:hAnsi="Comic Sans MS" w:cstheme="majorHAnsi"/>
          <w:color w:val="000000" w:themeColor="text1"/>
          <w:sz w:val="24"/>
          <w:szCs w:val="24"/>
          <w:lang w:eastAsia="en-GB"/>
        </w:rPr>
        <w:t>Deputy Designated Teacher</w:t>
      </w:r>
      <w:r w:rsidRPr="00255C7E">
        <w:rPr>
          <w:rFonts w:ascii="Comic Sans MS" w:hAnsi="Comic Sans MS" w:cstheme="majorHAnsi"/>
          <w:color w:val="000000" w:themeColor="text1"/>
          <w:sz w:val="24"/>
          <w:szCs w:val="24"/>
          <w:lang w:eastAsia="en-GB"/>
        </w:rPr>
        <w:t xml:space="preserve"> who has an obligation to share the information with the Social Services Gateway Team. </w:t>
      </w:r>
    </w:p>
    <w:p w14:paraId="5440C69C" w14:textId="77777777" w:rsidR="000E6C24" w:rsidRPr="00255C7E" w:rsidRDefault="000E6C24" w:rsidP="008F3EDC">
      <w:pPr>
        <w:pStyle w:val="NoSpacing"/>
        <w:jc w:val="both"/>
        <w:rPr>
          <w:rFonts w:ascii="Comic Sans MS" w:hAnsi="Comic Sans MS" w:cstheme="majorHAnsi"/>
          <w:color w:val="000000" w:themeColor="text1"/>
          <w:sz w:val="24"/>
          <w:szCs w:val="24"/>
          <w:lang w:eastAsia="en-GB"/>
        </w:rPr>
      </w:pPr>
    </w:p>
    <w:p w14:paraId="5440C69D" w14:textId="77777777" w:rsidR="00224E91" w:rsidRPr="00255C7E" w:rsidRDefault="00224E91" w:rsidP="008F3EDC">
      <w:pPr>
        <w:pStyle w:val="NoSpacing"/>
        <w:jc w:val="both"/>
        <w:rPr>
          <w:rFonts w:ascii="Comic Sans MS" w:hAnsi="Comic Sans MS" w:cstheme="majorHAnsi"/>
          <w:color w:val="000000" w:themeColor="text1"/>
          <w:sz w:val="24"/>
          <w:szCs w:val="24"/>
          <w:lang w:eastAsia="en-GB"/>
        </w:rPr>
      </w:pPr>
      <w:r w:rsidRPr="00255C7E">
        <w:rPr>
          <w:rFonts w:ascii="Comic Sans MS" w:hAnsi="Comic Sans MS" w:cstheme="majorHAnsi"/>
          <w:b/>
          <w:color w:val="000000" w:themeColor="text1"/>
          <w:sz w:val="24"/>
          <w:szCs w:val="24"/>
        </w:rPr>
        <w:t>Female Genital Mutilation</w:t>
      </w:r>
      <w:r w:rsidRPr="00255C7E">
        <w:rPr>
          <w:rFonts w:ascii="Comic Sans MS" w:hAnsi="Comic Sans MS" w:cstheme="majorHAnsi"/>
          <w:color w:val="000000" w:themeColor="text1"/>
          <w:sz w:val="24"/>
          <w:szCs w:val="24"/>
        </w:rPr>
        <w:t xml:space="preserve"> (FGM)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p>
    <w:p w14:paraId="5440C69E" w14:textId="77777777" w:rsidR="00224E91" w:rsidRPr="00255C7E" w:rsidRDefault="00224E91" w:rsidP="008F3EDC">
      <w:pPr>
        <w:pStyle w:val="NoSpacing"/>
        <w:jc w:val="both"/>
        <w:rPr>
          <w:rFonts w:ascii="Comic Sans MS" w:hAnsi="Comic Sans MS" w:cstheme="majorHAnsi"/>
          <w:color w:val="000000" w:themeColor="text1"/>
          <w:sz w:val="24"/>
          <w:szCs w:val="24"/>
        </w:rPr>
      </w:pPr>
    </w:p>
    <w:p w14:paraId="5440C69F" w14:textId="365C1E91" w:rsidR="00224E91" w:rsidRPr="00255C7E" w:rsidRDefault="00224E91" w:rsidP="008F3EDC">
      <w:pPr>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Forced Marriage</w:t>
      </w:r>
      <w:r w:rsidRPr="00255C7E">
        <w:rPr>
          <w:rFonts w:ascii="Comic Sans MS" w:hAnsi="Comic Sans MS" w:cstheme="majorHAnsi"/>
          <w:color w:val="000000" w:themeColor="text1"/>
          <w:sz w:val="24"/>
          <w:szCs w:val="24"/>
        </w:rPr>
        <w:t xml:space="preserve"> A forced marriage is a marriage conducted without the valid consent of one or both parties and where duress is a factor. Duress can include physical, psychological, financial, sexual and emotional pressure. Forced marriage is a criminal offence in Northe</w:t>
      </w:r>
      <w:r w:rsidR="001E16A9" w:rsidRPr="00255C7E">
        <w:rPr>
          <w:rFonts w:ascii="Comic Sans MS" w:hAnsi="Comic Sans MS" w:cstheme="majorHAnsi"/>
          <w:color w:val="000000" w:themeColor="text1"/>
          <w:sz w:val="24"/>
          <w:szCs w:val="24"/>
        </w:rPr>
        <w:t>rn Ireland and if in Lisnadill Primary School</w:t>
      </w:r>
      <w:r w:rsidRPr="00255C7E">
        <w:rPr>
          <w:rFonts w:ascii="Comic Sans MS" w:hAnsi="Comic Sans MS" w:cstheme="majorHAnsi"/>
          <w:color w:val="000000" w:themeColor="text1"/>
          <w:sz w:val="24"/>
          <w:szCs w:val="24"/>
        </w:rPr>
        <w:t xml:space="preserve"> we have knowledge or suspicion of a forced marriage in relation to a child or young person we will contact the PSNI immediately.</w:t>
      </w:r>
    </w:p>
    <w:p w14:paraId="5440C6A0" w14:textId="77777777" w:rsidR="00224E91" w:rsidRPr="00255C7E" w:rsidRDefault="00224E91" w:rsidP="001A6202">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Children who display harmful sexualised behaviour</w:t>
      </w:r>
    </w:p>
    <w:p w14:paraId="5440C6A1"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EF494AF" w14:textId="363C60CB" w:rsidR="00E411A3" w:rsidRPr="00255C7E" w:rsidRDefault="00E411A3"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It must also be borne in mind that sexually harmful behaviour is primarily a child protection concern.  There may remain issues to be addressed through the schools positive behaviour policy but it is important to always apply principals that remain child centred. </w:t>
      </w:r>
    </w:p>
    <w:p w14:paraId="5440C6A2" w14:textId="77777777" w:rsidR="00DE3D2C" w:rsidRPr="00255C7E" w:rsidRDefault="00224E91" w:rsidP="00DE3D2C">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It is important to distinguish between different sexual behaviours - these can be defined as ‘healthy’, ‘problematic’ or ‘sexually harmful’.  Healthy sexual behaviour will normally have no need for intervention, however consideration may be required as to appropriateness within a school setting.  Problematic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 We will also take guidance from DE Circular 2016/05 to address concerns about harmful sexualised behaviour displayed by children and young people.</w:t>
      </w:r>
      <w:r w:rsidR="00DE3D2C" w:rsidRPr="00255C7E">
        <w:rPr>
          <w:rFonts w:ascii="Comic Sans MS" w:hAnsi="Comic Sans MS" w:cstheme="majorHAnsi"/>
          <w:color w:val="000000" w:themeColor="text1"/>
          <w:sz w:val="24"/>
          <w:szCs w:val="24"/>
        </w:rPr>
        <w:t xml:space="preserve"> </w:t>
      </w:r>
    </w:p>
    <w:p w14:paraId="5440C6A3"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What is Harmful Sexualised Behaviour? </w:t>
      </w:r>
    </w:p>
    <w:p w14:paraId="5440C6A4"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Harmful sexualised behaviour is any behaviour of a sexual nature that takes place when: </w:t>
      </w:r>
    </w:p>
    <w:p w14:paraId="5440C6A5" w14:textId="77777777" w:rsidR="00224E91" w:rsidRPr="00255C7E" w:rsidRDefault="00224E91" w:rsidP="008C0EC9">
      <w:pPr>
        <w:pStyle w:val="ListParagraph"/>
        <w:numPr>
          <w:ilvl w:val="0"/>
          <w:numId w:val="7"/>
        </w:numPr>
        <w:autoSpaceDE w:val="0"/>
        <w:autoSpaceDN w:val="0"/>
        <w:adjustRightInd w:val="0"/>
        <w:spacing w:after="203"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There is no informed consent by the victim; and/or </w:t>
      </w:r>
    </w:p>
    <w:p w14:paraId="5440C6A6" w14:textId="77777777" w:rsidR="00224E91" w:rsidRPr="00255C7E" w:rsidRDefault="00224E91" w:rsidP="008F3EDC">
      <w:pPr>
        <w:pStyle w:val="ListParagraph"/>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p>
    <w:p w14:paraId="5440C6A7" w14:textId="77777777" w:rsidR="00224E91" w:rsidRPr="00255C7E" w:rsidRDefault="00224E91" w:rsidP="008C0EC9">
      <w:pPr>
        <w:pStyle w:val="ListParagraph"/>
        <w:numPr>
          <w:ilvl w:val="0"/>
          <w:numId w:val="7"/>
        </w:num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the perpetrator uses threat (verbal, physical or emotional) to coerce, threaten or intimidate the victim </w:t>
      </w:r>
    </w:p>
    <w:p w14:paraId="5440C6A8" w14:textId="77777777" w:rsidR="00224E91" w:rsidRPr="00255C7E" w:rsidRDefault="00224E91" w:rsidP="008F3EDC">
      <w:p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p>
    <w:p w14:paraId="5440C6A9" w14:textId="77777777" w:rsidR="00224E91" w:rsidRPr="00255C7E" w:rsidRDefault="00224E91" w:rsidP="008C0EC9">
      <w:pPr>
        <w:pStyle w:val="ListParagraph"/>
        <w:numPr>
          <w:ilvl w:val="0"/>
          <w:numId w:val="7"/>
        </w:numPr>
        <w:autoSpaceDE w:val="0"/>
        <w:autoSpaceDN w:val="0"/>
        <w:adjustRightInd w:val="0"/>
        <w:spacing w:after="280" w:line="221" w:lineRule="atLeast"/>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Harmful sexualised behaviour can include: Using age inappropriate sexually explicit words and phrases. </w:t>
      </w:r>
    </w:p>
    <w:p w14:paraId="5440C6AA" w14:textId="77777777" w:rsidR="00224E91" w:rsidRPr="00255C7E" w:rsidRDefault="00224E91" w:rsidP="008C0EC9">
      <w:pPr>
        <w:pStyle w:val="ListParagraph"/>
        <w:numPr>
          <w:ilvl w:val="0"/>
          <w:numId w:val="7"/>
        </w:numPr>
        <w:autoSpaceDE w:val="0"/>
        <w:autoSpaceDN w:val="0"/>
        <w:adjustRightInd w:val="0"/>
        <w:spacing w:after="26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Inappropriate touching. </w:t>
      </w:r>
    </w:p>
    <w:p w14:paraId="5440C6AB" w14:textId="77777777" w:rsidR="00224E91" w:rsidRPr="00255C7E" w:rsidRDefault="00224E91" w:rsidP="008C0EC9">
      <w:pPr>
        <w:pStyle w:val="ListParagraph"/>
        <w:numPr>
          <w:ilvl w:val="0"/>
          <w:numId w:val="7"/>
        </w:num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Using sexual violence or threats. </w:t>
      </w:r>
    </w:p>
    <w:p w14:paraId="5440C6AC" w14:textId="77777777" w:rsidR="00224E91" w:rsidRPr="00255C7E" w:rsidRDefault="00224E91" w:rsidP="008F3EDC">
      <w:p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p>
    <w:p w14:paraId="5440C6AD" w14:textId="77777777" w:rsidR="00224E91" w:rsidRPr="00255C7E" w:rsidRDefault="00224E91" w:rsidP="008C0EC9">
      <w:pPr>
        <w:pStyle w:val="ListParagraph"/>
        <w:numPr>
          <w:ilvl w:val="0"/>
          <w:numId w:val="7"/>
        </w:numPr>
        <w:autoSpaceDE w:val="0"/>
        <w:autoSpaceDN w:val="0"/>
        <w:adjustRightInd w:val="0"/>
        <w:spacing w:after="26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Sexual behaviour between children is also considered harmful if one of the children is much older - particularly if there is more than two years’ difference in age or if one of the children is pre-pubescent and the other is not. </w:t>
      </w:r>
    </w:p>
    <w:p w14:paraId="5440C6AE" w14:textId="77777777" w:rsidR="00224E91" w:rsidRPr="00255C7E" w:rsidRDefault="00224E91" w:rsidP="008C0EC9">
      <w:pPr>
        <w:pStyle w:val="ListParagraph"/>
        <w:numPr>
          <w:ilvl w:val="0"/>
          <w:numId w:val="8"/>
        </w:numPr>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However, a younger child can abuse an older child, particularly if they have power over them - for example, if the older child is disabled. </w:t>
      </w:r>
    </w:p>
    <w:p w14:paraId="5440C6AF" w14:textId="77777777" w:rsidR="00224E91" w:rsidRPr="00255C7E" w:rsidRDefault="00224E91" w:rsidP="001A6202">
      <w:pPr>
        <w:pStyle w:val="ListParagraph"/>
        <w:autoSpaceDE w:val="0"/>
        <w:autoSpaceDN w:val="0"/>
        <w:adjustRightInd w:val="0"/>
        <w:spacing w:after="0" w:line="240" w:lineRule="auto"/>
        <w:jc w:val="both"/>
        <w:rPr>
          <w:rFonts w:ascii="Comic Sans MS" w:hAnsi="Comic Sans MS" w:cstheme="majorHAnsi"/>
          <w:color w:val="000000" w:themeColor="text1"/>
          <w:sz w:val="24"/>
          <w:szCs w:val="24"/>
        </w:rPr>
      </w:pPr>
    </w:p>
    <w:p w14:paraId="5440C6B0" w14:textId="18A1DE5A" w:rsidR="00224E91" w:rsidRPr="00255C7E" w:rsidRDefault="00224E91" w:rsidP="001A6202">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Sexually harmful behaviour is primarily a child protection concern. There may remain issues to be addressed through the </w:t>
      </w:r>
      <w:r w:rsidR="002752F9" w:rsidRPr="00255C7E">
        <w:rPr>
          <w:rFonts w:ascii="Comic Sans MS" w:hAnsi="Comic Sans MS" w:cstheme="majorHAnsi"/>
          <w:color w:val="000000" w:themeColor="text1"/>
          <w:sz w:val="24"/>
          <w:szCs w:val="24"/>
        </w:rPr>
        <w:t>school’s</w:t>
      </w:r>
      <w:r w:rsidRPr="00255C7E">
        <w:rPr>
          <w:rFonts w:ascii="Comic Sans MS" w:hAnsi="Comic Sans MS" w:cstheme="majorHAnsi"/>
          <w:color w:val="000000" w:themeColor="text1"/>
          <w:sz w:val="24"/>
          <w:szCs w:val="24"/>
        </w:rPr>
        <w:t xml:space="preserve"> positive behaviour policy but it is important to always apply principles that remain child centred.</w:t>
      </w:r>
    </w:p>
    <w:p w14:paraId="5440C6B1" w14:textId="77777777" w:rsidR="00224E91" w:rsidRPr="00255C7E" w:rsidRDefault="00224E91" w:rsidP="008F3EDC">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Harmful sexualised behaviour will always require intervention and in our school we will refer to our child protection policy and, seek the support that is available from the CPSS</w:t>
      </w:r>
      <w:r w:rsidR="008F3EDC" w:rsidRPr="00255C7E">
        <w:rPr>
          <w:rFonts w:ascii="Comic Sans MS" w:hAnsi="Comic Sans MS" w:cstheme="majorHAnsi"/>
          <w:color w:val="000000" w:themeColor="text1"/>
          <w:sz w:val="24"/>
          <w:szCs w:val="24"/>
        </w:rPr>
        <w:t>.</w:t>
      </w:r>
    </w:p>
    <w:p w14:paraId="455A1015" w14:textId="77777777" w:rsidR="00E411A3" w:rsidRPr="00255C7E" w:rsidRDefault="00E411A3" w:rsidP="001A6202">
      <w:pPr>
        <w:rPr>
          <w:rFonts w:ascii="Comic Sans MS" w:hAnsi="Comic Sans MS" w:cstheme="majorHAnsi"/>
          <w:b/>
          <w:color w:val="000000" w:themeColor="text1"/>
          <w:sz w:val="24"/>
          <w:szCs w:val="24"/>
        </w:rPr>
      </w:pPr>
    </w:p>
    <w:p w14:paraId="5440C6B2" w14:textId="77777777" w:rsidR="00224E91" w:rsidRPr="00255C7E" w:rsidRDefault="00840DBA" w:rsidP="001A6202">
      <w:pP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E</w:t>
      </w:r>
      <w:r w:rsidR="000E6C24" w:rsidRPr="00255C7E">
        <w:rPr>
          <w:rFonts w:ascii="Comic Sans MS" w:hAnsi="Comic Sans MS" w:cstheme="majorHAnsi"/>
          <w:b/>
          <w:color w:val="000000" w:themeColor="text1"/>
          <w:sz w:val="24"/>
          <w:szCs w:val="24"/>
        </w:rPr>
        <w:t xml:space="preserve"> </w:t>
      </w:r>
      <w:r w:rsidR="00224E91" w:rsidRPr="00255C7E">
        <w:rPr>
          <w:rFonts w:ascii="Comic Sans MS" w:hAnsi="Comic Sans MS" w:cstheme="majorHAnsi"/>
          <w:b/>
          <w:color w:val="000000" w:themeColor="text1"/>
          <w:sz w:val="24"/>
          <w:szCs w:val="24"/>
        </w:rPr>
        <w:t>safety/Internet abuse</w:t>
      </w:r>
    </w:p>
    <w:p w14:paraId="5440C6B3"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5440C6B4" w14:textId="77777777" w:rsidR="00224E91" w:rsidRPr="00255C7E" w:rsidRDefault="00224E91" w:rsidP="001A6202">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In January 2014, the SBNI published its report ‘An exploration of e-safety messages to young people, parents and practitioners in Northern Ireland’ which identified the associated risks around online safety under four categories:</w:t>
      </w:r>
    </w:p>
    <w:p w14:paraId="5440C6B5" w14:textId="77777777" w:rsidR="00224E91" w:rsidRPr="00255C7E" w:rsidRDefault="00224E91" w:rsidP="008C0EC9">
      <w:pPr>
        <w:pStyle w:val="ListParagraph"/>
        <w:numPr>
          <w:ilvl w:val="0"/>
          <w:numId w:val="8"/>
        </w:numPr>
        <w:tabs>
          <w:tab w:val="left" w:pos="426"/>
        </w:tabs>
        <w:autoSpaceDE w:val="0"/>
        <w:autoSpaceDN w:val="0"/>
        <w:adjustRightInd w:val="0"/>
        <w:spacing w:after="248"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Content risks</w:t>
      </w:r>
      <w:r w:rsidRPr="00255C7E">
        <w:rPr>
          <w:rFonts w:ascii="Comic Sans MS" w:hAnsi="Comic Sans MS" w:cstheme="majorHAnsi"/>
          <w:color w:val="000000" w:themeColor="text1"/>
          <w:sz w:val="24"/>
          <w:szCs w:val="24"/>
        </w:rPr>
        <w:t xml:space="preserve">: the child or young person is exposed to harmful material. </w:t>
      </w:r>
    </w:p>
    <w:p w14:paraId="5440C6B6" w14:textId="77777777" w:rsidR="00224E91" w:rsidRPr="00255C7E" w:rsidRDefault="00224E91" w:rsidP="008C0EC9">
      <w:pPr>
        <w:pStyle w:val="ListParagraph"/>
        <w:numPr>
          <w:ilvl w:val="0"/>
          <w:numId w:val="8"/>
        </w:numPr>
        <w:tabs>
          <w:tab w:val="left" w:pos="426"/>
        </w:tabs>
        <w:autoSpaceDE w:val="0"/>
        <w:autoSpaceDN w:val="0"/>
        <w:adjustRightInd w:val="0"/>
        <w:spacing w:after="248"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Contact risks</w:t>
      </w:r>
      <w:r w:rsidRPr="00255C7E">
        <w:rPr>
          <w:rFonts w:ascii="Comic Sans MS" w:hAnsi="Comic Sans MS" w:cstheme="majorHAnsi"/>
          <w:color w:val="000000" w:themeColor="text1"/>
          <w:sz w:val="24"/>
          <w:szCs w:val="24"/>
        </w:rPr>
        <w:t>: the child or young person participates in adult initiated online activity.</w:t>
      </w:r>
    </w:p>
    <w:p w14:paraId="5440C6B7" w14:textId="77777777" w:rsidR="00224E91" w:rsidRPr="00255C7E" w:rsidRDefault="00224E91" w:rsidP="008C0EC9">
      <w:pPr>
        <w:pStyle w:val="ListParagraph"/>
        <w:numPr>
          <w:ilvl w:val="0"/>
          <w:numId w:val="8"/>
        </w:numPr>
        <w:tabs>
          <w:tab w:val="left" w:pos="426"/>
        </w:tabs>
        <w:autoSpaceDE w:val="0"/>
        <w:autoSpaceDN w:val="0"/>
        <w:adjustRightInd w:val="0"/>
        <w:spacing w:after="248"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Conduct risks</w:t>
      </w:r>
      <w:r w:rsidRPr="00255C7E">
        <w:rPr>
          <w:rFonts w:ascii="Comic Sans MS" w:hAnsi="Comic Sans MS" w:cstheme="majorHAnsi"/>
          <w:color w:val="000000" w:themeColor="text1"/>
          <w:sz w:val="24"/>
          <w:szCs w:val="24"/>
        </w:rPr>
        <w:t>: the child or young person is a perpetrator or victim in peer</w:t>
      </w:r>
      <w:r w:rsidRPr="00255C7E">
        <w:rPr>
          <w:rFonts w:ascii="Comic Sans MS" w:hAnsi="Comic Sans MS" w:cstheme="majorHAnsi"/>
          <w:color w:val="000000" w:themeColor="text1"/>
          <w:sz w:val="24"/>
          <w:szCs w:val="24"/>
        </w:rPr>
        <w:noBreakHyphen/>
        <w:t>to</w:t>
      </w:r>
      <w:r w:rsidRPr="00255C7E">
        <w:rPr>
          <w:rFonts w:ascii="Comic Sans MS" w:hAnsi="Comic Sans MS" w:cstheme="majorHAnsi"/>
          <w:color w:val="000000" w:themeColor="text1"/>
          <w:sz w:val="24"/>
          <w:szCs w:val="24"/>
        </w:rPr>
        <w:noBreakHyphen/>
        <w:t xml:space="preserve">peer exchange. </w:t>
      </w:r>
    </w:p>
    <w:p w14:paraId="5440C6B8" w14:textId="77777777" w:rsidR="00224E91" w:rsidRPr="00255C7E" w:rsidRDefault="00224E91" w:rsidP="008C0EC9">
      <w:pPr>
        <w:pStyle w:val="ListParagraph"/>
        <w:numPr>
          <w:ilvl w:val="0"/>
          <w:numId w:val="8"/>
        </w:numPr>
        <w:tabs>
          <w:tab w:val="left" w:pos="426"/>
        </w:tabs>
        <w:autoSpaceDE w:val="0"/>
        <w:autoSpaceDN w:val="0"/>
        <w:adjustRightInd w:val="0"/>
        <w:spacing w:after="0" w:line="240" w:lineRule="auto"/>
        <w:ind w:left="426" w:hanging="426"/>
        <w:jc w:val="both"/>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Commercial risks</w:t>
      </w:r>
      <w:r w:rsidRPr="00255C7E">
        <w:rPr>
          <w:rFonts w:ascii="Comic Sans MS" w:hAnsi="Comic Sans MS" w:cstheme="majorHAnsi"/>
          <w:color w:val="000000" w:themeColor="text1"/>
          <w:sz w:val="24"/>
          <w:szCs w:val="24"/>
        </w:rPr>
        <w:t xml:space="preserve">: the child or young person is exposed to inappropriate commercial advertising, marketing schemes or hidden costs. </w:t>
      </w:r>
    </w:p>
    <w:p w14:paraId="5440C6B9" w14:textId="77777777" w:rsidR="00224E91" w:rsidRPr="00255C7E" w:rsidRDefault="00224E91" w:rsidP="001A6202">
      <w:pPr>
        <w:autoSpaceDE w:val="0"/>
        <w:autoSpaceDN w:val="0"/>
        <w:adjustRightInd w:val="0"/>
        <w:spacing w:after="0" w:line="240" w:lineRule="auto"/>
        <w:jc w:val="both"/>
        <w:rPr>
          <w:rFonts w:ascii="Comic Sans MS" w:hAnsi="Comic Sans MS" w:cstheme="majorHAnsi"/>
          <w:color w:val="000000" w:themeColor="text1"/>
          <w:sz w:val="24"/>
          <w:szCs w:val="24"/>
        </w:rPr>
      </w:pPr>
    </w:p>
    <w:p w14:paraId="5440C6BA" w14:textId="37FD8839" w:rsidR="00224E91" w:rsidRPr="00255C7E" w:rsidRDefault="002752F9" w:rsidP="001A6202">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We in Lisnadill Primary School </w:t>
      </w:r>
      <w:r w:rsidR="00224E91" w:rsidRPr="00255C7E">
        <w:rPr>
          <w:rFonts w:ascii="Comic Sans MS" w:hAnsi="Comic Sans MS" w:cstheme="majorHAnsi"/>
          <w:color w:val="000000" w:themeColor="text1"/>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5440C6BB" w14:textId="77777777" w:rsidR="00224E91" w:rsidRPr="00255C7E" w:rsidRDefault="00224E91" w:rsidP="008F3EDC">
      <w:pPr>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5440C6BC" w14:textId="77777777" w:rsidR="00224E91" w:rsidRPr="00255C7E" w:rsidRDefault="00224E91" w:rsidP="001A6202">
      <w:pPr>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 xml:space="preserve">Sexting </w:t>
      </w:r>
      <w:r w:rsidRPr="00255C7E">
        <w:rPr>
          <w:rFonts w:ascii="Comic Sans MS" w:hAnsi="Comic Sans MS" w:cstheme="majorHAnsi"/>
          <w:color w:val="000000" w:themeColor="text1"/>
          <w:sz w:val="24"/>
          <w:szCs w:val="24"/>
        </w:rPr>
        <w:t>is the sending or posting of sexually suggestive images, including nude or semi-nude photographs, via mobile or over the internet. There are two aspects to Sexting:</w:t>
      </w:r>
    </w:p>
    <w:p w14:paraId="5440C6BD" w14:textId="0EF53B93" w:rsidR="00224E91" w:rsidRPr="00255C7E" w:rsidRDefault="00224E91" w:rsidP="008C0EC9">
      <w:pPr>
        <w:pStyle w:val="Default"/>
        <w:numPr>
          <w:ilvl w:val="0"/>
          <w:numId w:val="19"/>
        </w:numPr>
        <w:jc w:val="both"/>
        <w:rPr>
          <w:rFonts w:ascii="Comic Sans MS" w:hAnsi="Comic Sans MS" w:cstheme="majorHAnsi"/>
          <w:color w:val="000000" w:themeColor="text1"/>
        </w:rPr>
      </w:pPr>
      <w:r w:rsidRPr="00255C7E">
        <w:rPr>
          <w:rFonts w:ascii="Comic Sans MS" w:hAnsi="Comic Sans MS" w:cstheme="majorHAnsi"/>
          <w:b/>
          <w:color w:val="000000" w:themeColor="text1"/>
        </w:rPr>
        <w:t>Sexting between individuals in a relationship</w:t>
      </w:r>
      <w:r w:rsidRPr="00255C7E">
        <w:rPr>
          <w:rFonts w:ascii="Comic Sans MS" w:hAnsi="Comic Sans MS" w:cstheme="majorHAnsi"/>
          <w:color w:val="000000" w:themeColor="text1"/>
        </w:rPr>
        <w:t xml:space="preserve"> </w:t>
      </w:r>
    </w:p>
    <w:p w14:paraId="5440C6BE" w14:textId="77777777" w:rsidR="000E6C24" w:rsidRPr="00255C7E" w:rsidRDefault="000E6C24" w:rsidP="001A6202">
      <w:pPr>
        <w:pStyle w:val="Default"/>
        <w:jc w:val="both"/>
        <w:rPr>
          <w:rFonts w:ascii="Comic Sans MS" w:hAnsi="Comic Sans MS" w:cstheme="majorHAnsi"/>
          <w:color w:val="000000" w:themeColor="text1"/>
        </w:rPr>
      </w:pPr>
    </w:p>
    <w:p w14:paraId="5440C6BF" w14:textId="088A266E" w:rsidR="00224E91" w:rsidRPr="00255C7E" w:rsidRDefault="00224E91" w:rsidP="001A6202">
      <w:pPr>
        <w:pStyle w:val="Default"/>
        <w:jc w:val="both"/>
        <w:rPr>
          <w:rFonts w:ascii="Comic Sans MS" w:hAnsi="Comic Sans MS" w:cstheme="majorHAnsi"/>
          <w:color w:val="000000" w:themeColor="text1"/>
        </w:rPr>
      </w:pPr>
      <w:r w:rsidRPr="00255C7E">
        <w:rPr>
          <w:rFonts w:ascii="Comic Sans MS" w:hAnsi="Comic Sans MS" w:cstheme="majorHAnsi"/>
          <w:color w:val="000000" w:themeColor="text1"/>
        </w:rPr>
        <w:t>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w:t>
      </w:r>
      <w:r w:rsidR="00BF74B2" w:rsidRPr="00255C7E">
        <w:rPr>
          <w:rFonts w:ascii="Comic Sans MS" w:hAnsi="Comic Sans MS" w:cstheme="majorHAnsi"/>
          <w:color w:val="000000" w:themeColor="text1"/>
        </w:rPr>
        <w:t>.</w:t>
      </w:r>
      <w:r w:rsidRPr="00255C7E">
        <w:rPr>
          <w:rFonts w:ascii="Comic Sans MS" w:hAnsi="Comic Sans MS" w:cstheme="majorHAnsi"/>
          <w:color w:val="000000" w:themeColor="text1"/>
        </w:rPr>
        <w:t xml:space="preserve"> </w:t>
      </w:r>
    </w:p>
    <w:p w14:paraId="5440C6C0" w14:textId="77777777" w:rsidR="000E6C24" w:rsidRPr="00255C7E" w:rsidRDefault="000E6C24" w:rsidP="001A6202">
      <w:pPr>
        <w:pStyle w:val="Default"/>
        <w:jc w:val="both"/>
        <w:rPr>
          <w:rFonts w:ascii="Comic Sans MS" w:eastAsiaTheme="minorHAnsi" w:hAnsi="Comic Sans MS" w:cstheme="majorHAnsi"/>
          <w:color w:val="000000" w:themeColor="text1"/>
          <w:lang w:eastAsia="en-US"/>
        </w:rPr>
      </w:pPr>
    </w:p>
    <w:p w14:paraId="5440C6C1" w14:textId="77777777" w:rsidR="00890DCE" w:rsidRPr="00255C7E" w:rsidRDefault="00224E91"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79F757F8" w14:textId="77777777" w:rsidR="00E411A3" w:rsidRPr="00255C7E" w:rsidRDefault="00E411A3"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3A6F4D62" w14:textId="77777777" w:rsidR="003A3DF6" w:rsidRPr="00255C7E" w:rsidRDefault="003A3DF6"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0901CE20" w14:textId="77777777" w:rsidR="003A3DF6" w:rsidRDefault="003A3DF6"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0E1BB88E" w14:textId="77777777" w:rsidR="00FE0900" w:rsidRPr="00255C7E" w:rsidRDefault="00FE0900"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235C1165" w14:textId="77777777" w:rsidR="003A3DF6" w:rsidRPr="00255C7E" w:rsidRDefault="003A3DF6" w:rsidP="00B22441">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5440C6C2" w14:textId="7AA59103" w:rsidR="00224E91" w:rsidRPr="00255C7E" w:rsidRDefault="00224E91" w:rsidP="003A3DF6">
      <w:pPr>
        <w:pStyle w:val="ListParagraph"/>
        <w:numPr>
          <w:ilvl w:val="0"/>
          <w:numId w:val="19"/>
        </w:numPr>
        <w:autoSpaceDE w:val="0"/>
        <w:autoSpaceDN w:val="0"/>
        <w:adjustRightInd w:val="0"/>
        <w:spacing w:after="280" w:line="221" w:lineRule="atLeast"/>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Sharing an inappropriate image with an intent to cause distress </w:t>
      </w:r>
    </w:p>
    <w:p w14:paraId="5440C6C3" w14:textId="77777777" w:rsidR="00224E91" w:rsidRPr="00255C7E" w:rsidRDefault="00224E91" w:rsidP="001A6202">
      <w:pPr>
        <w:autoSpaceDE w:val="0"/>
        <w:autoSpaceDN w:val="0"/>
        <w:adjustRightInd w:val="0"/>
        <w:spacing w:after="280" w:line="221" w:lineRule="atLeast"/>
        <w:jc w:val="both"/>
        <w:rPr>
          <w:rFonts w:ascii="Comic Sans MS" w:hAnsi="Comic Sans MS" w:cstheme="majorHAnsi"/>
          <w:b/>
          <w:color w:val="000000" w:themeColor="text1"/>
          <w:sz w:val="24"/>
          <w:szCs w:val="24"/>
        </w:rPr>
      </w:pPr>
      <w:r w:rsidRPr="00255C7E">
        <w:rPr>
          <w:rFonts w:ascii="Comic Sans MS" w:hAnsi="Comic Sans MS" w:cstheme="majorHAnsi"/>
          <w:color w:val="000000" w:themeColor="text1"/>
          <w:sz w:val="24"/>
          <w:szCs w:val="24"/>
        </w:rPr>
        <w:t>If a pupil has been affected by inappropriate images or links on the internet it is important that it is</w:t>
      </w:r>
      <w:r w:rsidRPr="00255C7E">
        <w:rPr>
          <w:rFonts w:ascii="Comic Sans MS" w:hAnsi="Comic Sans MS" w:cstheme="majorHAnsi"/>
          <w:b/>
          <w:bCs/>
          <w:color w:val="000000" w:themeColor="text1"/>
          <w:sz w:val="24"/>
          <w:szCs w:val="24"/>
        </w:rPr>
        <w:t xml:space="preserve"> not forwarded to anyone else</w:t>
      </w:r>
      <w:r w:rsidRPr="00255C7E">
        <w:rPr>
          <w:rFonts w:ascii="Comic Sans MS" w:hAnsi="Comic Sans MS" w:cstheme="majorHAnsi"/>
          <w:color w:val="000000" w:themeColor="text1"/>
          <w:sz w:val="24"/>
          <w:szCs w:val="24"/>
        </w:rPr>
        <w:t>. Schools are not required to investigate incidents. It is an offence under the Criminal Justice and Courts Act 2015 (</w:t>
      </w:r>
      <w:r w:rsidRPr="00255C7E">
        <w:rPr>
          <w:rFonts w:ascii="Comic Sans MS" w:hAnsi="Comic Sans MS" w:cstheme="majorHAnsi"/>
          <w:color w:val="000000" w:themeColor="text1"/>
          <w:sz w:val="24"/>
          <w:szCs w:val="24"/>
          <w:u w:val="single"/>
        </w:rPr>
        <w:t>www.legislation.gov.uk/ukpga/2015/2/section/33/enacted</w:t>
      </w:r>
      <w:r w:rsidRPr="00255C7E">
        <w:rPr>
          <w:rFonts w:ascii="Comic Sans MS" w:hAnsi="Comic Sans MS" w:cstheme="majorHAnsi"/>
          <w:color w:val="000000" w:themeColor="text1"/>
          <w:sz w:val="24"/>
          <w:szCs w:val="24"/>
        </w:rPr>
        <w:t xml:space="preserve">) to share an inappropriate image of another person without the individuals consent. </w:t>
      </w:r>
    </w:p>
    <w:p w14:paraId="5440C6C4" w14:textId="77777777" w:rsidR="008F3EDC" w:rsidRPr="00255C7E" w:rsidRDefault="00224E91"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If a young person has shared an inappropriate image of themselves that is now being shared further whether or not i</w:t>
      </w:r>
      <w:r w:rsidR="00840DBA" w:rsidRPr="00255C7E">
        <w:rPr>
          <w:rFonts w:ascii="Comic Sans MS" w:hAnsi="Comic Sans MS" w:cstheme="majorHAnsi"/>
          <w:color w:val="000000" w:themeColor="text1"/>
          <w:sz w:val="24"/>
          <w:szCs w:val="24"/>
        </w:rPr>
        <w:t>t is intended to cause distress</w:t>
      </w:r>
      <w:r w:rsidRPr="00255C7E">
        <w:rPr>
          <w:rFonts w:ascii="Comic Sans MS" w:hAnsi="Comic Sans MS" w:cstheme="majorHAnsi"/>
          <w:color w:val="000000" w:themeColor="text1"/>
          <w:sz w:val="24"/>
          <w:szCs w:val="24"/>
        </w:rPr>
        <w:t xml:space="preserve">, the child protection procedures </w:t>
      </w:r>
      <w:bookmarkStart w:id="1" w:name="appendix2"/>
      <w:r w:rsidR="008F3EDC" w:rsidRPr="00255C7E">
        <w:rPr>
          <w:rFonts w:ascii="Comic Sans MS" w:hAnsi="Comic Sans MS" w:cstheme="majorHAnsi"/>
          <w:color w:val="000000" w:themeColor="text1"/>
          <w:sz w:val="24"/>
          <w:szCs w:val="24"/>
        </w:rPr>
        <w:t>of the school will be followed.</w:t>
      </w:r>
    </w:p>
    <w:p w14:paraId="7ADF7130"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2156108D"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DC5A299"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21FBBC53"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51746FA1"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AEB4528"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2EC90F49"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25C31D1"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55F01802"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1710DC22"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CD9D353"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4B8D0239"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7B9B3446"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0C314D08"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5A64D916"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69E90F22" w14:textId="77777777" w:rsidR="00212D4B" w:rsidRPr="00255C7E" w:rsidRDefault="00212D4B" w:rsidP="000E6C24">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4CEB24A8" w14:textId="77777777" w:rsidR="0007708F" w:rsidRPr="00255C7E" w:rsidRDefault="0007708F" w:rsidP="008F3EDC">
      <w:pPr>
        <w:autoSpaceDE w:val="0"/>
        <w:autoSpaceDN w:val="0"/>
        <w:adjustRightInd w:val="0"/>
        <w:spacing w:after="280" w:line="221" w:lineRule="atLeast"/>
        <w:jc w:val="both"/>
        <w:rPr>
          <w:rFonts w:ascii="Comic Sans MS" w:hAnsi="Comic Sans MS" w:cstheme="majorHAnsi"/>
          <w:color w:val="000000" w:themeColor="text1"/>
          <w:sz w:val="24"/>
          <w:szCs w:val="24"/>
        </w:rPr>
      </w:pPr>
    </w:p>
    <w:p w14:paraId="031A7FA8" w14:textId="77777777" w:rsidR="003A3DF6" w:rsidRPr="00255C7E" w:rsidRDefault="003A3DF6" w:rsidP="008F3EDC">
      <w:pPr>
        <w:autoSpaceDE w:val="0"/>
        <w:autoSpaceDN w:val="0"/>
        <w:adjustRightInd w:val="0"/>
        <w:spacing w:after="280" w:line="221" w:lineRule="atLeast"/>
        <w:jc w:val="both"/>
        <w:rPr>
          <w:rFonts w:ascii="Comic Sans MS" w:hAnsi="Comic Sans MS" w:cstheme="majorHAnsi"/>
          <w:b/>
          <w:color w:val="000000" w:themeColor="text1"/>
          <w:sz w:val="24"/>
          <w:szCs w:val="24"/>
        </w:rPr>
      </w:pPr>
    </w:p>
    <w:p w14:paraId="5440C6C5" w14:textId="24BEF5DF" w:rsidR="00224E91" w:rsidRPr="00255C7E" w:rsidRDefault="00212D4B" w:rsidP="008F3EDC">
      <w:pPr>
        <w:autoSpaceDE w:val="0"/>
        <w:autoSpaceDN w:val="0"/>
        <w:adjustRightInd w:val="0"/>
        <w:spacing w:after="280" w:line="221" w:lineRule="atLeast"/>
        <w:jc w:val="both"/>
        <w:rPr>
          <w:rFonts w:ascii="Comic Sans MS" w:hAnsi="Comic Sans MS" w:cstheme="majorHAnsi"/>
          <w:color w:val="000000" w:themeColor="text1"/>
          <w:sz w:val="24"/>
          <w:szCs w:val="24"/>
        </w:rPr>
      </w:pPr>
      <w:r w:rsidRPr="00255C7E">
        <w:rPr>
          <w:rFonts w:ascii="Comic Sans MS" w:hAnsi="Comic Sans MS" w:cstheme="majorHAnsi"/>
          <w:b/>
          <w:color w:val="000000" w:themeColor="text1"/>
          <w:sz w:val="24"/>
          <w:szCs w:val="24"/>
        </w:rPr>
        <w:t>Appendix 3</w:t>
      </w:r>
    </w:p>
    <w:bookmarkEnd w:id="1"/>
    <w:p w14:paraId="5440C6C6" w14:textId="23485A39" w:rsidR="00224E91" w:rsidRPr="00255C7E" w:rsidRDefault="00774B99" w:rsidP="00AD7FB4">
      <w:pPr>
        <w:jc w:val="center"/>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Children with Increased V</w:t>
      </w:r>
      <w:r w:rsidR="00224E91" w:rsidRPr="00255C7E">
        <w:rPr>
          <w:rFonts w:ascii="Comic Sans MS" w:hAnsi="Comic Sans MS" w:cstheme="majorHAnsi"/>
          <w:b/>
          <w:color w:val="000000" w:themeColor="text1"/>
          <w:sz w:val="24"/>
          <w:szCs w:val="24"/>
        </w:rPr>
        <w:t>ulnerabilities</w:t>
      </w:r>
    </w:p>
    <w:p w14:paraId="5440C6C7"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Children with a d</w:t>
      </w:r>
      <w:r w:rsidR="00224E91" w:rsidRPr="00255C7E">
        <w:rPr>
          <w:rFonts w:ascii="Comic Sans MS" w:eastAsia="Calibri" w:hAnsi="Comic Sans MS" w:cstheme="majorHAnsi"/>
          <w:b/>
          <w:color w:val="000000" w:themeColor="text1"/>
          <w:sz w:val="24"/>
          <w:szCs w:val="24"/>
        </w:rPr>
        <w:t xml:space="preserve">isability </w:t>
      </w:r>
    </w:p>
    <w:p w14:paraId="5440C6C8"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5440C6C9"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5440C6CA" w14:textId="77777777"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Children with limited fluency in English</w:t>
      </w:r>
    </w:p>
    <w:p w14:paraId="5440C6CB"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As with children with a special educational need, children who are not fluent in English should be given the chance to express themselves to a member of staff or other professional with appropriate language/communication skills, especially where there are concerns that abuse may have occurred.</w:t>
      </w:r>
    </w:p>
    <w:p w14:paraId="5440C6CC" w14:textId="77777777" w:rsidR="00224E91" w:rsidRPr="00255C7E" w:rsidRDefault="00131F7C"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Designated Teacher</w:t>
      </w:r>
      <w:r w:rsidR="00224E91" w:rsidRPr="00255C7E">
        <w:rPr>
          <w:rFonts w:ascii="Comic Sans MS" w:eastAsia="Calibri" w:hAnsi="Comic Sans MS" w:cstheme="majorHAnsi"/>
          <w:color w:val="000000" w:themeColor="text1"/>
          <w:sz w:val="24"/>
          <w:szCs w:val="24"/>
        </w:rPr>
        <w:t>s should work with their SEN co-ordinators along with school staff with responsibility for newcomer pupils, seeking advice from the EA’s Inclusion and Diversity Service to identify and respond to any particular communication needs that a child may have. All schools should try to create an atmosphere in which pupils with special educational needs which involve communication difficulties, or pupils for whom English is not their first language, feel confident to discuss these issues or other matters that may be worrying them.</w:t>
      </w:r>
    </w:p>
    <w:p w14:paraId="5440C6CD"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Pre-school p</w:t>
      </w:r>
      <w:r w:rsidR="00224E91" w:rsidRPr="00255C7E">
        <w:rPr>
          <w:rFonts w:ascii="Comic Sans MS" w:eastAsia="Calibri" w:hAnsi="Comic Sans MS" w:cstheme="majorHAnsi"/>
          <w:b/>
          <w:color w:val="000000" w:themeColor="text1"/>
          <w:sz w:val="24"/>
          <w:szCs w:val="24"/>
        </w:rPr>
        <w:t>rovision</w:t>
      </w:r>
    </w:p>
    <w:p w14:paraId="5440C6CE" w14:textId="66987F9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Many of the issues in the preceding paragraphs will be relevant to our young children who may have limited communication skills. In addition to the above, staff will follow our Intimate Care policy and procedures in consultation wit</w:t>
      </w:r>
      <w:r w:rsidR="00212D4B" w:rsidRPr="00255C7E">
        <w:rPr>
          <w:rFonts w:ascii="Comic Sans MS" w:eastAsia="Calibri" w:hAnsi="Comic Sans MS" w:cstheme="majorHAnsi"/>
          <w:color w:val="000000" w:themeColor="text1"/>
          <w:sz w:val="24"/>
          <w:szCs w:val="24"/>
        </w:rPr>
        <w:t>h the child’s parent[s]/carers.  Teacher and other adults will come into contact with children while helping them with toileting, washing and changing clothing. When doing so staff will ensure they are always accompanied by another adult.</w:t>
      </w:r>
    </w:p>
    <w:p w14:paraId="5440C6CF" w14:textId="77777777"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Looked After Children</w:t>
      </w:r>
    </w:p>
    <w:p w14:paraId="5440C6D0"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In consultation with other agencies and professionals, a Health and Social Care Trust may determine that a child or young person’s welfare cannot be safeguarded if they remain at home. In these circumstances, a child may be accommodated through a voluntary arrangement with the persons with parental responsibility for the child or the HSCT may make an application to the Court for a Care Order to place the child or young person in an alternative placement provided by the Trust. The HSCT will then make arrangements for the child to be looked after, either permanently or temporarily. It is important that the views of children, young people and their parents and/or others with parental responsibility for the looked child are taken into account when decisions are made. </w:t>
      </w:r>
    </w:p>
    <w:p w14:paraId="5440C6D1" w14:textId="65A41589"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A member of school staff will attend </w:t>
      </w:r>
      <w:r w:rsidR="0007708F" w:rsidRPr="00255C7E">
        <w:rPr>
          <w:rFonts w:ascii="Comic Sans MS" w:eastAsia="Calibri" w:hAnsi="Comic Sans MS" w:cstheme="majorHAnsi"/>
          <w:color w:val="000000" w:themeColor="text1"/>
          <w:sz w:val="24"/>
          <w:szCs w:val="24"/>
        </w:rPr>
        <w:t>Children Looked After</w:t>
      </w:r>
      <w:r w:rsidRPr="00255C7E">
        <w:rPr>
          <w:rFonts w:ascii="Comic Sans MS" w:eastAsia="Calibri" w:hAnsi="Comic Sans MS" w:cstheme="majorHAnsi"/>
          <w:color w:val="000000" w:themeColor="text1"/>
          <w:sz w:val="24"/>
          <w:szCs w:val="24"/>
        </w:rPr>
        <w:t xml:space="preserve"> meetings and will provide a</w:t>
      </w:r>
      <w:r w:rsidR="0007708F" w:rsidRPr="00255C7E">
        <w:rPr>
          <w:rFonts w:ascii="Comic Sans MS" w:eastAsia="Calibri" w:hAnsi="Comic Sans MS" w:cstheme="majorHAnsi"/>
          <w:color w:val="000000" w:themeColor="text1"/>
          <w:sz w:val="24"/>
          <w:szCs w:val="24"/>
        </w:rPr>
        <w:t>n Education Profile</w:t>
      </w:r>
      <w:r w:rsidRPr="00255C7E">
        <w:rPr>
          <w:rFonts w:ascii="Comic Sans MS" w:eastAsia="Calibri" w:hAnsi="Comic Sans MS" w:cstheme="majorHAnsi"/>
          <w:color w:val="000000" w:themeColor="text1"/>
          <w:sz w:val="24"/>
          <w:szCs w:val="24"/>
        </w:rPr>
        <w:t>. Where necessary, school support will be put in place for the child/young person. Information will be shared with relevant staff on a need to know basis.</w:t>
      </w:r>
      <w:r w:rsidR="0007708F" w:rsidRPr="00255C7E">
        <w:rPr>
          <w:rFonts w:ascii="Comic Sans MS" w:eastAsia="Calibri" w:hAnsi="Comic Sans MS" w:cstheme="majorHAnsi"/>
          <w:color w:val="000000" w:themeColor="text1"/>
          <w:sz w:val="24"/>
          <w:szCs w:val="24"/>
        </w:rPr>
        <w:t xml:space="preserve">  A Key Adult will be assigned to the Child Looked After.  A pupil profile will be completed by school and a Personal Education Plan will be created in order to support the needs of the child/children.  </w:t>
      </w:r>
    </w:p>
    <w:p w14:paraId="5440C6D2" w14:textId="77777777"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Childr</w:t>
      </w:r>
      <w:r w:rsidR="00840DBA" w:rsidRPr="00255C7E">
        <w:rPr>
          <w:rFonts w:ascii="Comic Sans MS" w:eastAsia="Calibri" w:hAnsi="Comic Sans MS" w:cstheme="majorHAnsi"/>
          <w:b/>
          <w:color w:val="000000" w:themeColor="text1"/>
          <w:sz w:val="24"/>
          <w:szCs w:val="24"/>
        </w:rPr>
        <w:t>en / young people who go m</w:t>
      </w:r>
      <w:r w:rsidRPr="00255C7E">
        <w:rPr>
          <w:rFonts w:ascii="Comic Sans MS" w:eastAsia="Calibri" w:hAnsi="Comic Sans MS" w:cstheme="majorHAnsi"/>
          <w:b/>
          <w:color w:val="000000" w:themeColor="text1"/>
          <w:sz w:val="24"/>
          <w:szCs w:val="24"/>
        </w:rPr>
        <w:t>issing</w:t>
      </w:r>
    </w:p>
    <w:p w14:paraId="5440C6D3"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Children and young people who go missing come from all backgrounds and communities and are known to be at greater risk of harm. This includes risks of being sexually abused or exploited although children and young people may also become homeless or a victim or perpetrator of crime. Those who go missing from their family home may have no involvement with services as not all children and young people who run away or go missing from their family home have underlying issues within the family, or are reported to the police as missing. </w:t>
      </w:r>
    </w:p>
    <w:p w14:paraId="5440C6D4"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The patterns of going missing may include overnight absences or those who have infrequent unauthorised absences of short time duration. When a child or young person returns, having been missing for a period, we should be alert to the possibility that they may have been harmed and to any behaviours or relationships or other indicators that children and young people may have been abused.</w:t>
      </w:r>
    </w:p>
    <w:p w14:paraId="5440C6D5"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School staff will work in partnership with those who look after the child or young person who goes missing and, if appropriate, will complete a risk assessment. Current school policies will apply e.g. attendance, safeguarding, relationships and sexuality education.</w:t>
      </w:r>
    </w:p>
    <w:p w14:paraId="5440C6D6"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Young people in supported a</w:t>
      </w:r>
      <w:r w:rsidR="00224E91" w:rsidRPr="00255C7E">
        <w:rPr>
          <w:rFonts w:ascii="Comic Sans MS" w:eastAsia="Calibri" w:hAnsi="Comic Sans MS" w:cstheme="majorHAnsi"/>
          <w:b/>
          <w:color w:val="000000" w:themeColor="text1"/>
          <w:sz w:val="24"/>
          <w:szCs w:val="24"/>
        </w:rPr>
        <w:t>ccommodation</w:t>
      </w:r>
    </w:p>
    <w:p w14:paraId="5440C6D7"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Staff will work in partnership with those agencies involved with young people leaving care and those living in supported accommodation and will provide pastoral support as necessary.</w:t>
      </w:r>
    </w:p>
    <w:p w14:paraId="5440C6D8" w14:textId="77777777"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Young people who are homeless</w:t>
      </w:r>
    </w:p>
    <w:p w14:paraId="5440C6D9"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If we become aware that a young person in our school is homeless we will share this information with Social Services whose role is to carry out a comprehensive needs and risk assessment. We will contribute to the assessment and attend multi-disciplinary meetings. </w:t>
      </w:r>
    </w:p>
    <w:p w14:paraId="5440C6DA"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Separated, unaccompanied and trafficked c</w:t>
      </w:r>
      <w:r w:rsidR="00224E91" w:rsidRPr="00255C7E">
        <w:rPr>
          <w:rFonts w:ascii="Comic Sans MS" w:eastAsia="Calibri" w:hAnsi="Comic Sans MS" w:cstheme="majorHAnsi"/>
          <w:b/>
          <w:color w:val="000000" w:themeColor="text1"/>
          <w:sz w:val="24"/>
          <w:szCs w:val="24"/>
        </w:rPr>
        <w:t xml:space="preserve">hildren </w:t>
      </w:r>
      <w:r w:rsidRPr="00255C7E">
        <w:rPr>
          <w:rFonts w:ascii="Comic Sans MS" w:eastAsia="Calibri" w:hAnsi="Comic Sans MS" w:cstheme="majorHAnsi"/>
          <w:b/>
          <w:color w:val="000000" w:themeColor="text1"/>
          <w:sz w:val="24"/>
          <w:szCs w:val="24"/>
        </w:rPr>
        <w:t>and young p</w:t>
      </w:r>
      <w:r w:rsidR="00224E91" w:rsidRPr="00255C7E">
        <w:rPr>
          <w:rFonts w:ascii="Comic Sans MS" w:eastAsia="Calibri" w:hAnsi="Comic Sans MS" w:cstheme="majorHAnsi"/>
          <w:b/>
          <w:color w:val="000000" w:themeColor="text1"/>
          <w:sz w:val="24"/>
          <w:szCs w:val="24"/>
        </w:rPr>
        <w:t xml:space="preserve">eople </w:t>
      </w:r>
    </w:p>
    <w:p w14:paraId="5440C6DB"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b/>
          <w:color w:val="000000" w:themeColor="text1"/>
          <w:sz w:val="24"/>
          <w:szCs w:val="24"/>
        </w:rPr>
        <w:t>Separated children</w:t>
      </w:r>
      <w:r w:rsidRPr="00255C7E">
        <w:rPr>
          <w:rFonts w:ascii="Comic Sans MS" w:eastAsia="Calibri" w:hAnsi="Comic Sans MS" w:cstheme="majorHAnsi"/>
          <w:color w:val="000000" w:themeColor="text1"/>
          <w:sz w:val="24"/>
          <w:szCs w:val="24"/>
        </w:rPr>
        <w:t xml:space="preserve"> and young people are those who have been separated from their parents, or from their previous legal or customary primary caregiver. </w:t>
      </w:r>
      <w:r w:rsidRPr="00255C7E">
        <w:rPr>
          <w:rFonts w:ascii="Comic Sans MS" w:eastAsia="Calibri" w:hAnsi="Comic Sans MS" w:cstheme="majorHAnsi"/>
          <w:b/>
          <w:color w:val="000000" w:themeColor="text1"/>
          <w:sz w:val="24"/>
          <w:szCs w:val="24"/>
        </w:rPr>
        <w:t>Unaccompanied children</w:t>
      </w:r>
      <w:r w:rsidRPr="00255C7E">
        <w:rPr>
          <w:rFonts w:ascii="Comic Sans MS" w:eastAsia="Calibri" w:hAnsi="Comic Sans MS" w:cstheme="majorHAnsi"/>
          <w:color w:val="000000" w:themeColor="text1"/>
          <w:sz w:val="24"/>
          <w:szCs w:val="24"/>
        </w:rPr>
        <w:t xml:space="preserve"> and young people are those seeking asylum without the presence of a legal guardian. Consideration must be given to the fact that separated or unaccompanied children may be a victim of human trafficking.</w:t>
      </w:r>
    </w:p>
    <w:p w14:paraId="5440C6DC"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b/>
          <w:color w:val="000000" w:themeColor="text1"/>
          <w:sz w:val="24"/>
          <w:szCs w:val="24"/>
        </w:rPr>
        <w:t xml:space="preserve">Child Trafficking </w:t>
      </w:r>
      <w:r w:rsidRPr="00255C7E">
        <w:rPr>
          <w:rFonts w:ascii="Comic Sans MS" w:eastAsia="Calibri" w:hAnsi="Comic Sans MS" w:cstheme="majorHAnsi"/>
          <w:color w:val="000000" w:themeColor="text1"/>
          <w:sz w:val="24"/>
          <w:szCs w:val="24"/>
        </w:rPr>
        <w:t>is the recruitment, transportation, transfer, harbouring or receipt of a child or young person, whether by force or not, by a third person or group, for the purpose of different types of exploitation.</w:t>
      </w:r>
    </w:p>
    <w:p w14:paraId="5440C6DD" w14:textId="2A9FFE1D"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If we become aware of a child or young person who may be separated, unaccompanied or a victim of human trafficking we in School Name will immediately follow our safeguarding and child protection procedures</w:t>
      </w:r>
      <w:r w:rsidR="003A3DF6" w:rsidRPr="00255C7E">
        <w:rPr>
          <w:rFonts w:ascii="Comic Sans MS" w:eastAsia="Calibri" w:hAnsi="Comic Sans MS" w:cstheme="majorHAnsi"/>
          <w:color w:val="000000" w:themeColor="text1"/>
          <w:sz w:val="24"/>
          <w:szCs w:val="24"/>
        </w:rPr>
        <w:t>.</w:t>
      </w:r>
    </w:p>
    <w:p w14:paraId="5440C6DE"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Children of parents with additional support n</w:t>
      </w:r>
      <w:r w:rsidR="00224E91" w:rsidRPr="00255C7E">
        <w:rPr>
          <w:rFonts w:ascii="Comic Sans MS" w:eastAsia="Calibri" w:hAnsi="Comic Sans MS" w:cstheme="majorHAnsi"/>
          <w:b/>
          <w:color w:val="000000" w:themeColor="text1"/>
          <w:sz w:val="24"/>
          <w:szCs w:val="24"/>
        </w:rPr>
        <w:t>eeds</w:t>
      </w:r>
    </w:p>
    <w:p w14:paraId="5440C6DF"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Children and young people can be affected by the disability of those caring for them. Parents, carers or siblings with disabilities may have additional support needs which impact on the safety and wellbeing of children and young people in the family, possibly affecting their education or physical and emotional development. It is important that any action school staff take to safeguard children and young people at risk of harm in these circumstances encompasses joint working between specialist disability and children’s social workers and other professionals and agencies involved in providing services to adult family members. This will assist us in ensuring the welfare of the children and young people in the family is promoted and they are safeguarded as effectively as possible.</w:t>
      </w:r>
    </w:p>
    <w:p w14:paraId="5440C6E0" w14:textId="77777777" w:rsidR="000E6C24" w:rsidRPr="00255C7E" w:rsidRDefault="00224E91" w:rsidP="008F3EDC">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Where it is known or suspected that parents or carers have impaired ability to care for a child, the safeguarding team will give consideration to the need for a child protection response in addition to the provision of f</w:t>
      </w:r>
      <w:r w:rsidR="000E6C24" w:rsidRPr="00255C7E">
        <w:rPr>
          <w:rFonts w:ascii="Comic Sans MS" w:hAnsi="Comic Sans MS" w:cstheme="majorHAnsi"/>
          <w:color w:val="000000" w:themeColor="text1"/>
          <w:sz w:val="24"/>
          <w:szCs w:val="24"/>
        </w:rPr>
        <w:t>amily support and intervention.</w:t>
      </w:r>
    </w:p>
    <w:p w14:paraId="5440C6E1" w14:textId="77777777" w:rsidR="000E6C24" w:rsidRPr="00255C7E" w:rsidRDefault="000E6C24" w:rsidP="008F3EDC">
      <w:pPr>
        <w:pStyle w:val="NoSpacing"/>
        <w:jc w:val="both"/>
        <w:rPr>
          <w:rFonts w:ascii="Comic Sans MS" w:hAnsi="Comic Sans MS" w:cstheme="majorHAnsi"/>
          <w:color w:val="000000" w:themeColor="text1"/>
          <w:sz w:val="24"/>
          <w:szCs w:val="24"/>
        </w:rPr>
      </w:pPr>
    </w:p>
    <w:p w14:paraId="5440C6E2" w14:textId="77777777" w:rsidR="00224E91" w:rsidRPr="00255C7E" w:rsidRDefault="00224E91" w:rsidP="008C0EC9">
      <w:pPr>
        <w:pStyle w:val="NoSpacing"/>
        <w:numPr>
          <w:ilvl w:val="0"/>
          <w:numId w:val="6"/>
        </w:numPr>
        <w:ind w:hanging="720"/>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 xml:space="preserve">Gender </w:t>
      </w:r>
      <w:r w:rsidR="00840DBA" w:rsidRPr="00255C7E">
        <w:rPr>
          <w:rFonts w:ascii="Comic Sans MS" w:hAnsi="Comic Sans MS" w:cstheme="majorHAnsi"/>
          <w:b/>
          <w:color w:val="000000" w:themeColor="text1"/>
          <w:sz w:val="24"/>
          <w:szCs w:val="24"/>
        </w:rPr>
        <w:t>identity issues and sexual o</w:t>
      </w:r>
      <w:r w:rsidRPr="00255C7E">
        <w:rPr>
          <w:rFonts w:ascii="Comic Sans MS" w:hAnsi="Comic Sans MS" w:cstheme="majorHAnsi"/>
          <w:b/>
          <w:color w:val="000000" w:themeColor="text1"/>
          <w:sz w:val="24"/>
          <w:szCs w:val="24"/>
        </w:rPr>
        <w:t>rientation</w:t>
      </w:r>
    </w:p>
    <w:p w14:paraId="5440C6E3" w14:textId="6E490389" w:rsidR="000E6C24" w:rsidRPr="00255C7E" w:rsidRDefault="00212D4B" w:rsidP="008F3EDC">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At Lisnadill Primary School we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Please see RSE policy</w:t>
      </w:r>
      <w:r w:rsidR="00AD7FB4" w:rsidRPr="00255C7E">
        <w:rPr>
          <w:rFonts w:ascii="Comic Sans MS" w:hAnsi="Comic Sans MS" w:cstheme="majorHAnsi"/>
          <w:color w:val="000000" w:themeColor="text1"/>
          <w:sz w:val="24"/>
          <w:szCs w:val="24"/>
        </w:rPr>
        <w:t xml:space="preserve"> which covers issues related to Relationships and Sexuality.</w:t>
      </w:r>
    </w:p>
    <w:p w14:paraId="74BC139A" w14:textId="77777777" w:rsidR="00AD7FB4" w:rsidRPr="00255C7E" w:rsidRDefault="00AD7FB4" w:rsidP="008F3EDC">
      <w:pPr>
        <w:pStyle w:val="NoSpacing"/>
        <w:jc w:val="both"/>
        <w:rPr>
          <w:rFonts w:ascii="Comic Sans MS" w:hAnsi="Comic Sans MS" w:cstheme="majorHAnsi"/>
          <w:color w:val="000000" w:themeColor="text1"/>
          <w:sz w:val="24"/>
          <w:szCs w:val="24"/>
        </w:rPr>
      </w:pPr>
    </w:p>
    <w:p w14:paraId="5440C6E6" w14:textId="69048DC3" w:rsidR="00224E91" w:rsidRPr="00255C7E" w:rsidRDefault="002752F9" w:rsidP="008C0EC9">
      <w:pPr>
        <w:pStyle w:val="ListParagraph"/>
        <w:keepNext/>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R</w:t>
      </w:r>
      <w:r w:rsidR="00840DBA" w:rsidRPr="00255C7E">
        <w:rPr>
          <w:rFonts w:ascii="Comic Sans MS" w:eastAsia="Calibri" w:hAnsi="Comic Sans MS" w:cstheme="majorHAnsi"/>
          <w:b/>
          <w:color w:val="000000" w:themeColor="text1"/>
          <w:sz w:val="24"/>
          <w:szCs w:val="24"/>
        </w:rPr>
        <w:t>esidential s</w:t>
      </w:r>
      <w:r w:rsidR="00224E91" w:rsidRPr="00255C7E">
        <w:rPr>
          <w:rFonts w:ascii="Comic Sans MS" w:eastAsia="Calibri" w:hAnsi="Comic Sans MS" w:cstheme="majorHAnsi"/>
          <w:b/>
          <w:color w:val="000000" w:themeColor="text1"/>
          <w:sz w:val="24"/>
          <w:szCs w:val="24"/>
        </w:rPr>
        <w:t>ettings</w:t>
      </w:r>
    </w:p>
    <w:p w14:paraId="43A2AE47" w14:textId="0219A412" w:rsidR="002752F9" w:rsidRPr="00255C7E" w:rsidRDefault="00224E91" w:rsidP="008F3EDC">
      <w:pPr>
        <w:keepNext/>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Children in the above settings are particularly vulnerable to abuse. We will ensure that staff are appropriately vetted and trained in accordance with DE guidance.</w:t>
      </w:r>
    </w:p>
    <w:p w14:paraId="5440C6E8" w14:textId="77777777" w:rsidR="00224E91" w:rsidRPr="00255C7E" w:rsidRDefault="00840DBA"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Work experience, school trips and educational v</w:t>
      </w:r>
      <w:r w:rsidR="00224E91" w:rsidRPr="00255C7E">
        <w:rPr>
          <w:rFonts w:ascii="Comic Sans MS" w:eastAsia="Calibri" w:hAnsi="Comic Sans MS" w:cstheme="majorHAnsi"/>
          <w:b/>
          <w:color w:val="000000" w:themeColor="text1"/>
          <w:sz w:val="24"/>
          <w:szCs w:val="24"/>
        </w:rPr>
        <w:t>isits</w:t>
      </w:r>
    </w:p>
    <w:p w14:paraId="5440C6E9" w14:textId="77777777" w:rsidR="000E6C24" w:rsidRPr="00255C7E" w:rsidRDefault="00224E91" w:rsidP="008F3EDC">
      <w:pPr>
        <w:pStyle w:val="NoSpacing"/>
        <w:jc w:val="both"/>
        <w:rPr>
          <w:rFonts w:ascii="Comic Sans MS" w:hAnsi="Comic Sans MS" w:cstheme="majorHAnsi"/>
          <w:color w:val="000000" w:themeColor="text1"/>
          <w:sz w:val="24"/>
          <w:szCs w:val="24"/>
        </w:rPr>
      </w:pPr>
      <w:r w:rsidRPr="00255C7E">
        <w:rPr>
          <w:rFonts w:ascii="Comic Sans MS" w:hAnsi="Comic Sans MS" w:cstheme="majorHAnsi"/>
          <w:color w:val="000000" w:themeColor="text1"/>
          <w:sz w:val="24"/>
          <w:szCs w:val="24"/>
        </w:rPr>
        <w:t>Our duty to safeguard and promote the welfare of children and young people also includes periods when they are in our care outside of the school setting. We will follow DE guidance on educational visits, school trips and work experience to ensure our current safeguarding policies are adhered to and that appropriat</w:t>
      </w:r>
      <w:r w:rsidR="00B22441" w:rsidRPr="00255C7E">
        <w:rPr>
          <w:rFonts w:ascii="Comic Sans MS" w:hAnsi="Comic Sans MS" w:cstheme="majorHAnsi"/>
          <w:color w:val="000000" w:themeColor="text1"/>
          <w:sz w:val="24"/>
          <w:szCs w:val="24"/>
        </w:rPr>
        <w:t>e staffing levels are in place.</w:t>
      </w:r>
    </w:p>
    <w:p w14:paraId="5440C6EA" w14:textId="77777777" w:rsidR="000E6C24" w:rsidRPr="00255C7E" w:rsidRDefault="000E6C24" w:rsidP="008F3EDC">
      <w:pPr>
        <w:pStyle w:val="NoSpacing"/>
        <w:jc w:val="both"/>
        <w:rPr>
          <w:rFonts w:ascii="Comic Sans MS" w:hAnsi="Comic Sans MS" w:cstheme="majorHAnsi"/>
          <w:color w:val="000000" w:themeColor="text1"/>
          <w:sz w:val="24"/>
          <w:szCs w:val="24"/>
        </w:rPr>
      </w:pPr>
    </w:p>
    <w:p w14:paraId="5E2F4A0D" w14:textId="77777777" w:rsidR="009B3143" w:rsidRPr="00255C7E" w:rsidRDefault="009B3143" w:rsidP="008F3EDC">
      <w:pPr>
        <w:pStyle w:val="NoSpacing"/>
        <w:jc w:val="both"/>
        <w:rPr>
          <w:rFonts w:ascii="Comic Sans MS" w:hAnsi="Comic Sans MS" w:cstheme="majorHAnsi"/>
          <w:b/>
          <w:color w:val="000000" w:themeColor="text1"/>
          <w:sz w:val="24"/>
          <w:szCs w:val="24"/>
        </w:rPr>
      </w:pPr>
    </w:p>
    <w:p w14:paraId="34CFB903" w14:textId="77777777" w:rsidR="009B3143" w:rsidRPr="00255C7E" w:rsidRDefault="009B3143" w:rsidP="008F3EDC">
      <w:pPr>
        <w:pStyle w:val="NoSpacing"/>
        <w:jc w:val="both"/>
        <w:rPr>
          <w:rFonts w:ascii="Comic Sans MS" w:hAnsi="Comic Sans MS" w:cstheme="majorHAnsi"/>
          <w:b/>
          <w:color w:val="000000" w:themeColor="text1"/>
          <w:sz w:val="24"/>
          <w:szCs w:val="24"/>
        </w:rPr>
      </w:pPr>
    </w:p>
    <w:p w14:paraId="3F345914" w14:textId="77777777" w:rsidR="009B3143" w:rsidRPr="00255C7E" w:rsidRDefault="009B3143" w:rsidP="008F3EDC">
      <w:pPr>
        <w:pStyle w:val="NoSpacing"/>
        <w:jc w:val="both"/>
        <w:rPr>
          <w:rFonts w:ascii="Comic Sans MS" w:hAnsi="Comic Sans MS" w:cstheme="majorHAnsi"/>
          <w:b/>
          <w:color w:val="000000" w:themeColor="text1"/>
          <w:sz w:val="24"/>
          <w:szCs w:val="24"/>
        </w:rPr>
      </w:pPr>
    </w:p>
    <w:p w14:paraId="5440C6EB" w14:textId="1FF96F6D" w:rsidR="00224E91" w:rsidRPr="00255C7E" w:rsidRDefault="008F3EDC" w:rsidP="008F3EDC">
      <w:pPr>
        <w:pStyle w:val="NoSpacing"/>
        <w:jc w:val="both"/>
        <w:rPr>
          <w:rFonts w:ascii="Comic Sans MS" w:hAnsi="Comic Sans MS" w:cstheme="majorHAnsi"/>
          <w:b/>
          <w:color w:val="000000" w:themeColor="text1"/>
          <w:sz w:val="24"/>
          <w:szCs w:val="24"/>
        </w:rPr>
      </w:pPr>
      <w:r w:rsidRPr="00255C7E">
        <w:rPr>
          <w:rFonts w:ascii="Comic Sans MS" w:hAnsi="Comic Sans MS" w:cstheme="majorHAnsi"/>
          <w:b/>
          <w:color w:val="000000" w:themeColor="text1"/>
          <w:sz w:val="24"/>
          <w:szCs w:val="24"/>
        </w:rPr>
        <w:t>Children/</w:t>
      </w:r>
      <w:r w:rsidR="00840DBA" w:rsidRPr="00255C7E">
        <w:rPr>
          <w:rFonts w:ascii="Comic Sans MS" w:hAnsi="Comic Sans MS" w:cstheme="majorHAnsi"/>
          <w:b/>
          <w:color w:val="000000" w:themeColor="text1"/>
          <w:sz w:val="24"/>
          <w:szCs w:val="24"/>
        </w:rPr>
        <w:t>young people’s b</w:t>
      </w:r>
      <w:r w:rsidR="00224E91" w:rsidRPr="00255C7E">
        <w:rPr>
          <w:rFonts w:ascii="Comic Sans MS" w:hAnsi="Comic Sans MS" w:cstheme="majorHAnsi"/>
          <w:b/>
          <w:color w:val="000000" w:themeColor="text1"/>
          <w:sz w:val="24"/>
          <w:szCs w:val="24"/>
        </w:rPr>
        <w:t>ehaviours</w:t>
      </w:r>
    </w:p>
    <w:p w14:paraId="5440C6EC" w14:textId="77777777" w:rsidR="000E6C24" w:rsidRPr="00255C7E" w:rsidRDefault="000E6C24" w:rsidP="008F3EDC">
      <w:pPr>
        <w:pStyle w:val="NoSpacing"/>
        <w:jc w:val="both"/>
        <w:rPr>
          <w:rFonts w:ascii="Comic Sans MS" w:hAnsi="Comic Sans MS" w:cstheme="majorHAnsi"/>
          <w:color w:val="000000" w:themeColor="text1"/>
          <w:sz w:val="24"/>
          <w:szCs w:val="24"/>
        </w:rPr>
      </w:pPr>
    </w:p>
    <w:p w14:paraId="5440C6ED" w14:textId="77E2399D" w:rsidR="00224E91" w:rsidRPr="00255C7E" w:rsidRDefault="007071CD"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Peer A</w:t>
      </w:r>
      <w:r w:rsidR="00224E91" w:rsidRPr="00255C7E">
        <w:rPr>
          <w:rFonts w:ascii="Comic Sans MS" w:eastAsia="Calibri" w:hAnsi="Comic Sans MS" w:cstheme="majorHAnsi"/>
          <w:b/>
          <w:color w:val="000000" w:themeColor="text1"/>
          <w:sz w:val="24"/>
          <w:szCs w:val="24"/>
        </w:rPr>
        <w:t>buse</w:t>
      </w:r>
    </w:p>
    <w:p w14:paraId="5440C6EE"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Children and young people may be at risk of physical, sexual and emotional bullying and abuse by their peers. Such abuse should always be taken as seriously as abuse perpetrated by an adult. Where a child or young person has been harmed by another, all school staff should be aware of their responsibilities in relation to both children and young people who perpetrate the abuse as well as those who are victims of it and, where necessary, should contribute to an inter-disciplinary and multi-agency response.</w:t>
      </w:r>
    </w:p>
    <w:p w14:paraId="5440C6EF" w14:textId="0B976C5E" w:rsidR="00224E91" w:rsidRPr="00255C7E" w:rsidRDefault="007071CD"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Self-H</w:t>
      </w:r>
      <w:r w:rsidR="00224E91" w:rsidRPr="00255C7E">
        <w:rPr>
          <w:rFonts w:ascii="Comic Sans MS" w:eastAsia="Calibri" w:hAnsi="Comic Sans MS" w:cstheme="majorHAnsi"/>
          <w:b/>
          <w:color w:val="000000" w:themeColor="text1"/>
          <w:sz w:val="24"/>
          <w:szCs w:val="24"/>
        </w:rPr>
        <w:t>arm</w:t>
      </w:r>
    </w:p>
    <w:p w14:paraId="5440C6F0"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Self-harm encompasses a wide range of behaviours and things that people do to themselves in a deliberate and usually hidden way, which are damaging. It may indicate a temporary period of emotional pain or distress, or deeper mental health issues which may result in the development of a progressive pattern of worsening self-harm that may ultimately result in death by misadventure or suicide. Self-harm may involve abuse of substances such as alcohol or drugs, including both illegal and/or prescribed drugs.  </w:t>
      </w:r>
    </w:p>
    <w:p w14:paraId="5440C6F1"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Self-harming behaviours may indicate that a child or young person has suffered abuse; however this is not always the case. School staff should share concerns about a child or young person who is self-harming with a member of the safeguarding team who will seek advice from appropriately qualified and experienced professionals including those in the non-statutory sector to make informed assessments of risk in relation to self-harming behaviours.</w:t>
      </w:r>
    </w:p>
    <w:p w14:paraId="5440C6F2" w14:textId="64DA2DDE" w:rsidR="00224E91" w:rsidRPr="00255C7E" w:rsidRDefault="00224E91" w:rsidP="008C0EC9">
      <w:pPr>
        <w:pStyle w:val="ListParagraph"/>
        <w:numPr>
          <w:ilvl w:val="0"/>
          <w:numId w:val="6"/>
        </w:numPr>
        <w:spacing w:after="200" w:line="276" w:lineRule="auto"/>
        <w:ind w:hanging="720"/>
        <w:jc w:val="both"/>
        <w:rPr>
          <w:rFonts w:ascii="Comic Sans MS" w:eastAsia="Calibri" w:hAnsi="Comic Sans MS" w:cstheme="majorHAnsi"/>
          <w:b/>
          <w:color w:val="000000" w:themeColor="text1"/>
          <w:sz w:val="24"/>
          <w:szCs w:val="24"/>
        </w:rPr>
      </w:pPr>
      <w:r w:rsidRPr="00255C7E">
        <w:rPr>
          <w:rFonts w:ascii="Comic Sans MS" w:eastAsia="Calibri" w:hAnsi="Comic Sans MS" w:cstheme="majorHAnsi"/>
          <w:b/>
          <w:color w:val="000000" w:themeColor="text1"/>
          <w:sz w:val="24"/>
          <w:szCs w:val="24"/>
        </w:rPr>
        <w:t xml:space="preserve">Suicidal </w:t>
      </w:r>
      <w:r w:rsidR="007071CD" w:rsidRPr="00255C7E">
        <w:rPr>
          <w:rFonts w:ascii="Comic Sans MS" w:eastAsia="Calibri" w:hAnsi="Comic Sans MS" w:cstheme="majorHAnsi"/>
          <w:b/>
          <w:color w:val="000000" w:themeColor="text1"/>
          <w:sz w:val="24"/>
          <w:szCs w:val="24"/>
        </w:rPr>
        <w:t>I</w:t>
      </w:r>
      <w:r w:rsidRPr="00255C7E">
        <w:rPr>
          <w:rFonts w:ascii="Comic Sans MS" w:eastAsia="Calibri" w:hAnsi="Comic Sans MS" w:cstheme="majorHAnsi"/>
          <w:b/>
          <w:color w:val="000000" w:themeColor="text1"/>
          <w:sz w:val="24"/>
          <w:szCs w:val="24"/>
        </w:rPr>
        <w:t>deation</w:t>
      </w:r>
    </w:p>
    <w:p w14:paraId="5440C6F3" w14:textId="77777777" w:rsidR="00224E91" w:rsidRPr="00255C7E" w:rsidRDefault="00224E91" w:rsidP="008F3EDC">
      <w:pPr>
        <w:spacing w:after="200" w:line="276" w:lineRule="auto"/>
        <w:jc w:val="both"/>
        <w:rPr>
          <w:rFonts w:ascii="Comic Sans MS" w:eastAsia="Calibri" w:hAnsi="Comic Sans MS" w:cstheme="majorHAnsi"/>
          <w:color w:val="000000" w:themeColor="text1"/>
          <w:sz w:val="24"/>
          <w:szCs w:val="24"/>
        </w:rPr>
      </w:pPr>
      <w:r w:rsidRPr="00255C7E">
        <w:rPr>
          <w:rFonts w:ascii="Comic Sans MS" w:eastAsia="Calibri" w:hAnsi="Comic Sans MS" w:cstheme="majorHAnsi"/>
          <w:color w:val="000000" w:themeColor="text1"/>
          <w:sz w:val="24"/>
          <w:szCs w:val="24"/>
        </w:rPr>
        <w:t xml:space="preserve">Staff must act without delay if they have concerns about a child or young person who presents as being suicidal as it is important that children and young people who communicate thoughts of suicide or engage in para-suicidal behaviours are seen urgently by an appropriately qualified and experienced professional, including those in the non-statutory sector, to ensure they are taken seriously, treated with empathy, kindness and understanding and informed assessments of risk and needs can be completed as a matter of priority. </w:t>
      </w:r>
    </w:p>
    <w:p w14:paraId="0C6F807C" w14:textId="30884046" w:rsidR="007071CD" w:rsidRPr="00255C7E" w:rsidRDefault="007071CD">
      <w:pPr>
        <w:rPr>
          <w:rFonts w:ascii="Comic Sans MS" w:hAnsi="Comic Sans MS" w:cstheme="majorHAnsi"/>
          <w:b/>
          <w:bCs/>
          <w:color w:val="000000" w:themeColor="text1"/>
          <w:sz w:val="24"/>
          <w:szCs w:val="24"/>
        </w:rPr>
      </w:pPr>
      <w:bookmarkStart w:id="2" w:name="appendix3"/>
      <w:r w:rsidRPr="00255C7E">
        <w:rPr>
          <w:rFonts w:ascii="Comic Sans MS" w:hAnsi="Comic Sans MS" w:cstheme="majorHAnsi"/>
          <w:b/>
          <w:bCs/>
          <w:color w:val="000000" w:themeColor="text1"/>
          <w:sz w:val="24"/>
          <w:szCs w:val="24"/>
        </w:rPr>
        <w:br w:type="page"/>
      </w:r>
    </w:p>
    <w:p w14:paraId="24A24C51"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APPENDIX 4</w:t>
      </w:r>
      <w:r w:rsidRPr="00255C7E">
        <w:rPr>
          <w:rFonts w:ascii="Comic Sans MS" w:hAnsi="Comic Sans MS" w:cstheme="majorHAnsi"/>
          <w:b/>
          <w:bCs/>
          <w:color w:val="000000" w:themeColor="text1"/>
          <w:sz w:val="24"/>
          <w:szCs w:val="24"/>
        </w:rPr>
        <w:tab/>
      </w:r>
      <w:r w:rsidRPr="00255C7E">
        <w:rPr>
          <w:rFonts w:ascii="Comic Sans MS" w:hAnsi="Comic Sans MS" w:cstheme="majorHAnsi"/>
          <w:b/>
          <w:bCs/>
          <w:color w:val="000000" w:themeColor="text1"/>
          <w:sz w:val="24"/>
          <w:szCs w:val="24"/>
        </w:rPr>
        <w:tab/>
        <w:t>Signs and Symptoms of Child Abuse</w:t>
      </w:r>
    </w:p>
    <w:p w14:paraId="0156814B" w14:textId="77777777" w:rsidR="009B3143" w:rsidRPr="00255C7E" w:rsidRDefault="009B3143" w:rsidP="009B3143">
      <w:pPr>
        <w:rPr>
          <w:rFonts w:ascii="Comic Sans MS" w:hAnsi="Comic Sans MS" w:cstheme="majorHAnsi"/>
          <w:b/>
          <w:bCs/>
          <w:color w:val="000000" w:themeColor="text1"/>
          <w:sz w:val="24"/>
          <w:szCs w:val="24"/>
        </w:rPr>
      </w:pPr>
    </w:p>
    <w:p w14:paraId="6EAAC0C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This section contains information for all professionals working with children and families and is not an exhaustive list. The following pages provide guidance only and should not be used as a checklist.</w:t>
      </w:r>
    </w:p>
    <w:p w14:paraId="27B1BA41" w14:textId="77777777" w:rsidR="009B3143" w:rsidRPr="00255C7E" w:rsidRDefault="009B3143" w:rsidP="009B3143">
      <w:pPr>
        <w:rPr>
          <w:rFonts w:ascii="Comic Sans MS" w:hAnsi="Comic Sans MS" w:cstheme="majorHAnsi"/>
          <w:b/>
          <w:bCs/>
          <w:color w:val="000000" w:themeColor="text1"/>
          <w:sz w:val="24"/>
          <w:szCs w:val="24"/>
        </w:rPr>
      </w:pPr>
    </w:p>
    <w:p w14:paraId="684324A8"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 xml:space="preserve">2.1 </w:t>
      </w:r>
      <w:r w:rsidRPr="00255C7E">
        <w:rPr>
          <w:rFonts w:ascii="Comic Sans MS" w:hAnsi="Comic Sans MS" w:cstheme="majorHAnsi"/>
          <w:b/>
          <w:bCs/>
          <w:color w:val="000000" w:themeColor="text1"/>
          <w:sz w:val="24"/>
          <w:szCs w:val="24"/>
        </w:rPr>
        <w:tab/>
        <w:t>The first indication that a child is being abused may not necessarily be the presence of a severe injury. Concerns may become apparent in a number of ways e.g.</w:t>
      </w:r>
    </w:p>
    <w:p w14:paraId="72E22116" w14:textId="77777777" w:rsidR="009B3143" w:rsidRPr="00255C7E" w:rsidRDefault="009B3143" w:rsidP="009B3143">
      <w:pPr>
        <w:rPr>
          <w:rFonts w:ascii="Comic Sans MS" w:hAnsi="Comic Sans MS" w:cstheme="majorHAnsi"/>
          <w:b/>
          <w:bCs/>
          <w:color w:val="000000" w:themeColor="text1"/>
          <w:sz w:val="24"/>
          <w:szCs w:val="24"/>
        </w:rPr>
      </w:pPr>
    </w:p>
    <w:p w14:paraId="681C43F3"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bruises or marks on a child's body</w:t>
      </w:r>
    </w:p>
    <w:p w14:paraId="1F679DF7"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remarks made by a child, his parents or friends</w:t>
      </w:r>
    </w:p>
    <w:p w14:paraId="6523DAA7"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overhearing conversation by the child, or his parents</w:t>
      </w:r>
    </w:p>
    <w:p w14:paraId="2B883546"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observing that the child is either being made a scapegoat by or has a poor relationship/bond with his parents.</w:t>
      </w:r>
    </w:p>
    <w:p w14:paraId="23709AE5" w14:textId="77777777" w:rsidR="009B3143" w:rsidRPr="00FE0900" w:rsidRDefault="009B3143" w:rsidP="009B3143">
      <w:pPr>
        <w:rPr>
          <w:rFonts w:ascii="Comic Sans MS" w:hAnsi="Comic Sans MS" w:cstheme="majorHAnsi"/>
          <w:color w:val="000000" w:themeColor="text1"/>
          <w:sz w:val="24"/>
          <w:szCs w:val="24"/>
        </w:rPr>
      </w:pPr>
    </w:p>
    <w:p w14:paraId="31F2FC37"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a child having sexual knowledge or exhibiting sexualised behaviour which is unusual given his age and/or level of understanding.</w:t>
      </w:r>
    </w:p>
    <w:p w14:paraId="51C28639" w14:textId="77777777" w:rsidR="009B3143" w:rsidRPr="00FE0900" w:rsidRDefault="009B3143" w:rsidP="009B3143">
      <w:pPr>
        <w:rPr>
          <w:rFonts w:ascii="Comic Sans MS" w:hAnsi="Comic Sans MS" w:cstheme="majorHAnsi"/>
          <w:color w:val="000000" w:themeColor="text1"/>
          <w:sz w:val="24"/>
          <w:szCs w:val="24"/>
        </w:rPr>
      </w:pPr>
    </w:p>
    <w:p w14:paraId="2EA4140C"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a child not thriving or developing at a rate which one would expect for his age and stage of development.</w:t>
      </w:r>
    </w:p>
    <w:p w14:paraId="67A1D3F1" w14:textId="77777777" w:rsidR="009B3143" w:rsidRPr="00FE0900" w:rsidRDefault="009B3143" w:rsidP="009B3143">
      <w:pPr>
        <w:rPr>
          <w:rFonts w:ascii="Comic Sans MS" w:hAnsi="Comic Sans MS" w:cstheme="majorHAnsi"/>
          <w:color w:val="000000" w:themeColor="text1"/>
          <w:sz w:val="24"/>
          <w:szCs w:val="24"/>
        </w:rPr>
      </w:pPr>
    </w:p>
    <w:p w14:paraId="464CBE9C"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the observation of a child's behaviour and changes in his behaviour.</w:t>
      </w:r>
    </w:p>
    <w:p w14:paraId="09393C65" w14:textId="77777777" w:rsidR="009B3143" w:rsidRPr="00FE0900" w:rsidRDefault="009B3143" w:rsidP="009B3143">
      <w:pPr>
        <w:rPr>
          <w:rFonts w:ascii="Comic Sans MS" w:hAnsi="Comic Sans MS" w:cstheme="majorHAnsi"/>
          <w:color w:val="000000" w:themeColor="text1"/>
          <w:sz w:val="24"/>
          <w:szCs w:val="24"/>
        </w:rPr>
      </w:pPr>
    </w:p>
    <w:p w14:paraId="73CE9A5F"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indications that the family is under stress and needs support in caring for their children.</w:t>
      </w:r>
    </w:p>
    <w:p w14:paraId="58052ABE" w14:textId="77777777" w:rsidR="009B3143" w:rsidRPr="00FE0900" w:rsidRDefault="009B3143" w:rsidP="009B3143">
      <w:pPr>
        <w:rPr>
          <w:rFonts w:ascii="Comic Sans MS" w:hAnsi="Comic Sans MS" w:cstheme="majorHAnsi"/>
          <w:color w:val="000000" w:themeColor="text1"/>
          <w:sz w:val="24"/>
          <w:szCs w:val="24"/>
        </w:rPr>
      </w:pPr>
    </w:p>
    <w:p w14:paraId="59459B28" w14:textId="77777777" w:rsidR="009B3143" w:rsidRPr="00FE0900" w:rsidRDefault="009B3143" w:rsidP="008C0EC9">
      <w:pPr>
        <w:numPr>
          <w:ilvl w:val="0"/>
          <w:numId w:val="2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by repeat visits to a general practitioner or hospital.</w:t>
      </w:r>
    </w:p>
    <w:p w14:paraId="5E5E2918" w14:textId="77777777" w:rsidR="009B3143" w:rsidRPr="00FE0900" w:rsidRDefault="009B3143" w:rsidP="009B3143">
      <w:pPr>
        <w:rPr>
          <w:rFonts w:ascii="Comic Sans MS" w:hAnsi="Comic Sans MS" w:cstheme="majorHAnsi"/>
          <w:color w:val="000000" w:themeColor="text1"/>
          <w:sz w:val="24"/>
          <w:szCs w:val="24"/>
        </w:rPr>
      </w:pPr>
    </w:p>
    <w:p w14:paraId="5D5B5635"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w:t>
      </w:r>
      <w:r w:rsidRPr="00FE0900">
        <w:rPr>
          <w:rFonts w:ascii="Comic Sans MS" w:hAnsi="Comic Sans MS" w:cstheme="majorHAnsi"/>
          <w:color w:val="000000" w:themeColor="text1"/>
          <w:sz w:val="24"/>
          <w:szCs w:val="24"/>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14071CF4" w14:textId="77777777" w:rsidR="009B3143" w:rsidRPr="00FE0900" w:rsidRDefault="009B3143" w:rsidP="009B3143">
      <w:pPr>
        <w:rPr>
          <w:rFonts w:ascii="Comic Sans MS" w:hAnsi="Comic Sans MS" w:cstheme="majorHAnsi"/>
          <w:color w:val="000000" w:themeColor="text1"/>
          <w:sz w:val="24"/>
          <w:szCs w:val="24"/>
        </w:rPr>
      </w:pPr>
    </w:p>
    <w:p w14:paraId="6FEE6D1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w:t>
      </w:r>
      <w:r w:rsidRPr="00FE0900">
        <w:rPr>
          <w:rFonts w:ascii="Comic Sans MS" w:hAnsi="Comic Sans MS" w:cstheme="majorHAnsi"/>
          <w:color w:val="000000" w:themeColor="text1"/>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28DD05BF" w14:textId="77777777" w:rsidR="009B3143" w:rsidRPr="00FE0900" w:rsidRDefault="009B3143" w:rsidP="009B3143">
      <w:pPr>
        <w:rPr>
          <w:rFonts w:ascii="Comic Sans MS" w:hAnsi="Comic Sans MS" w:cstheme="majorHAnsi"/>
          <w:color w:val="000000" w:themeColor="text1"/>
          <w:sz w:val="24"/>
          <w:szCs w:val="24"/>
        </w:rPr>
      </w:pPr>
    </w:p>
    <w:p w14:paraId="42322EF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w:t>
      </w:r>
      <w:r w:rsidRPr="00FE0900">
        <w:rPr>
          <w:rFonts w:ascii="Comic Sans MS" w:hAnsi="Comic Sans MS" w:cstheme="majorHAnsi"/>
          <w:color w:val="000000" w:themeColor="text1"/>
          <w:sz w:val="24"/>
          <w:szCs w:val="24"/>
        </w:rPr>
        <w:tab/>
        <w:t xml:space="preserve">       Suspicions should be raised by e.g.</w:t>
      </w:r>
    </w:p>
    <w:p w14:paraId="1A4013D2" w14:textId="77777777" w:rsidR="009B3143" w:rsidRPr="00FE0900" w:rsidRDefault="009B3143" w:rsidP="009B3143">
      <w:pPr>
        <w:rPr>
          <w:rFonts w:ascii="Comic Sans MS" w:hAnsi="Comic Sans MS" w:cstheme="majorHAnsi"/>
          <w:color w:val="000000" w:themeColor="text1"/>
          <w:sz w:val="24"/>
          <w:szCs w:val="24"/>
        </w:rPr>
      </w:pPr>
    </w:p>
    <w:p w14:paraId="27451637"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discrepancy between an injury and the explanation</w:t>
      </w:r>
      <w:r w:rsidRPr="00FE0900">
        <w:rPr>
          <w:rFonts w:ascii="Comic Sans MS" w:hAnsi="Comic Sans MS" w:cstheme="majorHAnsi"/>
          <w:color w:val="000000" w:themeColor="text1"/>
          <w:sz w:val="24"/>
          <w:szCs w:val="24"/>
        </w:rPr>
        <w:tab/>
      </w:r>
    </w:p>
    <w:p w14:paraId="2071F4EE"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conflicting explanation, or no explanation, for an injury</w:t>
      </w:r>
    </w:p>
    <w:p w14:paraId="4ECE03BC"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delay in seeking treatment for any health problem </w:t>
      </w:r>
    </w:p>
    <w:p w14:paraId="507222C1"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injuries of different ages</w:t>
      </w:r>
    </w:p>
    <w:p w14:paraId="45AC2FB0"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previous concerns or injuries </w:t>
      </w:r>
    </w:p>
    <w:p w14:paraId="79AE4A27"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faltering growth (failure to thrive)</w:t>
      </w:r>
    </w:p>
    <w:p w14:paraId="2E5FA47E"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show little, or no, concern about the child's condition or show little warmth or empathy with the child</w:t>
      </w:r>
    </w:p>
    <w:p w14:paraId="26364606"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evidence of domestic violence </w:t>
      </w:r>
    </w:p>
    <w:p w14:paraId="0B291C44"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with mental health difficulties, particularly of a psychotic nature</w:t>
      </w:r>
    </w:p>
    <w:p w14:paraId="432E0623" w14:textId="77777777" w:rsidR="009B3143" w:rsidRPr="00FE0900" w:rsidRDefault="009B3143" w:rsidP="008C0EC9">
      <w:pPr>
        <w:numPr>
          <w:ilvl w:val="0"/>
          <w:numId w:val="2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evidence of parental substance abuse</w:t>
      </w:r>
    </w:p>
    <w:p w14:paraId="57AE57B6" w14:textId="77777777" w:rsidR="009B3143" w:rsidRPr="00FE0900" w:rsidRDefault="009B3143" w:rsidP="009B3143">
      <w:pPr>
        <w:rPr>
          <w:rFonts w:ascii="Comic Sans MS" w:hAnsi="Comic Sans MS" w:cstheme="majorHAnsi"/>
          <w:color w:val="000000" w:themeColor="text1"/>
          <w:sz w:val="24"/>
          <w:szCs w:val="24"/>
        </w:rPr>
      </w:pPr>
    </w:p>
    <w:p w14:paraId="5667C9A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Signs and symptoms are indicators and simply highlight the need for further investigation and assessment.</w:t>
      </w:r>
    </w:p>
    <w:p w14:paraId="66AF8153" w14:textId="77777777" w:rsidR="009B3143" w:rsidRPr="00FE0900" w:rsidRDefault="009B3143" w:rsidP="009B3143">
      <w:pPr>
        <w:rPr>
          <w:rFonts w:ascii="Comic Sans MS" w:hAnsi="Comic Sans MS" w:cstheme="majorHAnsi"/>
          <w:color w:val="000000" w:themeColor="text1"/>
          <w:sz w:val="24"/>
          <w:szCs w:val="24"/>
        </w:rPr>
      </w:pPr>
    </w:p>
    <w:p w14:paraId="410770FC" w14:textId="77777777" w:rsidR="00FE0900"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ab/>
      </w:r>
    </w:p>
    <w:p w14:paraId="1A009B69" w14:textId="77777777" w:rsidR="00FE0900" w:rsidRDefault="00FE0900" w:rsidP="009B3143">
      <w:pPr>
        <w:rPr>
          <w:rFonts w:ascii="Comic Sans MS" w:hAnsi="Comic Sans MS" w:cstheme="majorHAnsi"/>
          <w:b/>
          <w:bCs/>
          <w:color w:val="000000" w:themeColor="text1"/>
          <w:sz w:val="24"/>
          <w:szCs w:val="24"/>
        </w:rPr>
      </w:pPr>
    </w:p>
    <w:p w14:paraId="76014ACE" w14:textId="55863DE0"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Parental Response to Allegations of Child Abuse Which Raise Concern</w:t>
      </w:r>
    </w:p>
    <w:p w14:paraId="2A9FB221" w14:textId="77777777" w:rsidR="009B3143" w:rsidRPr="00255C7E" w:rsidRDefault="009B3143" w:rsidP="009B3143">
      <w:pPr>
        <w:rPr>
          <w:rFonts w:ascii="Comic Sans MS" w:hAnsi="Comic Sans MS" w:cstheme="majorHAnsi"/>
          <w:b/>
          <w:bCs/>
          <w:color w:val="000000" w:themeColor="text1"/>
          <w:sz w:val="24"/>
          <w:szCs w:val="24"/>
        </w:rPr>
      </w:pPr>
    </w:p>
    <w:p w14:paraId="4B81680A" w14:textId="77777777" w:rsidR="009B3143" w:rsidRPr="00FE0900" w:rsidRDefault="009B3143" w:rsidP="009B3143">
      <w:pPr>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2</w:t>
      </w:r>
      <w:r w:rsidRPr="00FE0900">
        <w:rPr>
          <w:rFonts w:ascii="Comic Sans MS" w:hAnsi="Comic Sans MS" w:cstheme="majorHAnsi"/>
          <w:color w:val="000000" w:themeColor="text1"/>
          <w:sz w:val="24"/>
          <w:szCs w:val="24"/>
        </w:rPr>
        <w:t>.6</w:t>
      </w:r>
      <w:r w:rsidRPr="00FE0900">
        <w:rPr>
          <w:rFonts w:ascii="Comic Sans MS" w:hAnsi="Comic Sans MS" w:cstheme="majorHAnsi"/>
          <w:color w:val="000000" w:themeColor="text1"/>
          <w:sz w:val="24"/>
          <w:szCs w:val="24"/>
        </w:rPr>
        <w:tab/>
        <w:t>Parents' responses to allegations of abuse of their child are very varied. The following types of response are of concern:</w:t>
      </w:r>
    </w:p>
    <w:p w14:paraId="3E812F7C" w14:textId="77777777" w:rsidR="009B3143" w:rsidRPr="00FE0900" w:rsidRDefault="009B3143" w:rsidP="009B3143">
      <w:pPr>
        <w:rPr>
          <w:rFonts w:ascii="Comic Sans MS" w:hAnsi="Comic Sans MS" w:cstheme="majorHAnsi"/>
          <w:color w:val="000000" w:themeColor="text1"/>
          <w:sz w:val="24"/>
          <w:szCs w:val="24"/>
        </w:rPr>
      </w:pPr>
    </w:p>
    <w:p w14:paraId="7D077871"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there may be an unequivocal denial of abuse and possible non-compliance with enquiries.</w:t>
      </w:r>
    </w:p>
    <w:p w14:paraId="22A4836F" w14:textId="77777777" w:rsidR="009B3143" w:rsidRPr="00FE0900" w:rsidRDefault="009B3143" w:rsidP="009B3143">
      <w:pPr>
        <w:rPr>
          <w:rFonts w:ascii="Comic Sans MS" w:hAnsi="Comic Sans MS" w:cstheme="majorHAnsi"/>
          <w:color w:val="000000" w:themeColor="text1"/>
          <w:sz w:val="24"/>
          <w:szCs w:val="24"/>
        </w:rPr>
      </w:pPr>
    </w:p>
    <w:p w14:paraId="1C5300E2"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over-react, either aggressively or defensively, to a suggestion that they may be responsible for harm to their child.</w:t>
      </w:r>
    </w:p>
    <w:p w14:paraId="3755A37C" w14:textId="77777777" w:rsidR="009B3143" w:rsidRPr="00FE0900" w:rsidRDefault="009B3143" w:rsidP="009B3143">
      <w:pPr>
        <w:rPr>
          <w:rFonts w:ascii="Comic Sans MS" w:hAnsi="Comic Sans MS" w:cstheme="majorHAnsi"/>
          <w:color w:val="000000" w:themeColor="text1"/>
          <w:sz w:val="24"/>
          <w:szCs w:val="24"/>
        </w:rPr>
      </w:pPr>
    </w:p>
    <w:p w14:paraId="6B6DAD87"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there may be reluctance to give information, or the explanation given may be incompatible with the harm caused to the child, or explanations may change over time.</w:t>
      </w:r>
    </w:p>
    <w:p w14:paraId="69A6F9F1" w14:textId="77777777" w:rsidR="009B3143" w:rsidRPr="00FE0900" w:rsidRDefault="009B3143" w:rsidP="009B3143">
      <w:pPr>
        <w:rPr>
          <w:rFonts w:ascii="Comic Sans MS" w:hAnsi="Comic Sans MS" w:cstheme="majorHAnsi"/>
          <w:color w:val="000000" w:themeColor="text1"/>
          <w:sz w:val="24"/>
          <w:szCs w:val="24"/>
        </w:rPr>
      </w:pPr>
    </w:p>
    <w:p w14:paraId="45CF93F4"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display a lack of awareness that the child has suffered harm, or that their actions, or the actions of others, may have caused harm.</w:t>
      </w:r>
    </w:p>
    <w:p w14:paraId="476BC5B7" w14:textId="77777777" w:rsidR="009B3143" w:rsidRPr="00FE0900" w:rsidRDefault="009B3143" w:rsidP="009B3143">
      <w:pPr>
        <w:rPr>
          <w:rFonts w:ascii="Comic Sans MS" w:hAnsi="Comic Sans MS" w:cstheme="majorHAnsi"/>
          <w:color w:val="000000" w:themeColor="text1"/>
          <w:sz w:val="24"/>
          <w:szCs w:val="24"/>
        </w:rPr>
      </w:pPr>
    </w:p>
    <w:p w14:paraId="0C8CE1AA"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seek to minimise the severity of the abuse, or not accept that their actions constitute abuse.</w:t>
      </w:r>
    </w:p>
    <w:p w14:paraId="13B9E49E" w14:textId="77777777" w:rsidR="009B3143" w:rsidRPr="00FE0900" w:rsidRDefault="009B3143" w:rsidP="009B3143">
      <w:pPr>
        <w:rPr>
          <w:rFonts w:ascii="Comic Sans MS" w:hAnsi="Comic Sans MS" w:cstheme="majorHAnsi"/>
          <w:color w:val="000000" w:themeColor="text1"/>
          <w:sz w:val="24"/>
          <w:szCs w:val="24"/>
        </w:rPr>
      </w:pPr>
    </w:p>
    <w:p w14:paraId="5D843B2B"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fail to engage with professionals.</w:t>
      </w:r>
    </w:p>
    <w:p w14:paraId="34DEBC2F" w14:textId="77777777" w:rsidR="009B3143" w:rsidRPr="00FE0900" w:rsidRDefault="009B3143" w:rsidP="009B3143">
      <w:pPr>
        <w:rPr>
          <w:rFonts w:ascii="Comic Sans MS" w:hAnsi="Comic Sans MS" w:cstheme="majorHAnsi"/>
          <w:color w:val="000000" w:themeColor="text1"/>
          <w:sz w:val="24"/>
          <w:szCs w:val="24"/>
        </w:rPr>
      </w:pPr>
    </w:p>
    <w:p w14:paraId="5FE62F90"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blame or responsibility for the harm may be inappropriately placed on the child or an unnamed third party.</w:t>
      </w:r>
    </w:p>
    <w:p w14:paraId="1CBB9503" w14:textId="77777777" w:rsidR="009B3143" w:rsidRPr="00FE0900" w:rsidRDefault="009B3143" w:rsidP="009B3143">
      <w:pPr>
        <w:rPr>
          <w:rFonts w:ascii="Comic Sans MS" w:hAnsi="Comic Sans MS" w:cstheme="majorHAnsi"/>
          <w:color w:val="000000" w:themeColor="text1"/>
          <w:sz w:val="24"/>
          <w:szCs w:val="24"/>
        </w:rPr>
      </w:pPr>
    </w:p>
    <w:p w14:paraId="63504491"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 may seek help on matters unrelated to the abuse or its causes (this may be to deflect attention away from the child and his injuries).</w:t>
      </w:r>
    </w:p>
    <w:p w14:paraId="19635C86" w14:textId="77777777" w:rsidR="009B3143" w:rsidRPr="00FE0900" w:rsidRDefault="009B3143" w:rsidP="009B3143">
      <w:pPr>
        <w:rPr>
          <w:rFonts w:ascii="Comic Sans MS" w:hAnsi="Comic Sans MS" w:cstheme="majorHAnsi"/>
          <w:color w:val="000000" w:themeColor="text1"/>
          <w:sz w:val="24"/>
          <w:szCs w:val="24"/>
        </w:rPr>
      </w:pPr>
    </w:p>
    <w:p w14:paraId="13E13F19" w14:textId="77777777" w:rsidR="009B3143" w:rsidRPr="00FE0900" w:rsidRDefault="009B3143" w:rsidP="008C0EC9">
      <w:pPr>
        <w:numPr>
          <w:ilvl w:val="0"/>
          <w:numId w:val="2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 parents and/or child may go missing.</w:t>
      </w:r>
    </w:p>
    <w:p w14:paraId="433E6152" w14:textId="77777777" w:rsidR="009B3143" w:rsidRPr="00255C7E" w:rsidRDefault="009B3143" w:rsidP="009B3143">
      <w:pPr>
        <w:rPr>
          <w:rFonts w:ascii="Comic Sans MS" w:hAnsi="Comic Sans MS" w:cstheme="majorHAnsi"/>
          <w:b/>
          <w:bCs/>
          <w:color w:val="000000" w:themeColor="text1"/>
          <w:sz w:val="24"/>
          <w:szCs w:val="24"/>
        </w:rPr>
      </w:pPr>
    </w:p>
    <w:p w14:paraId="4B286C51"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Physical Abuse</w:t>
      </w:r>
    </w:p>
    <w:p w14:paraId="68D03DFC" w14:textId="77777777" w:rsidR="009B3143" w:rsidRPr="00255C7E" w:rsidRDefault="009B3143" w:rsidP="009B3143">
      <w:pPr>
        <w:rPr>
          <w:rFonts w:ascii="Comic Sans MS" w:hAnsi="Comic Sans MS" w:cstheme="majorHAnsi"/>
          <w:b/>
          <w:bCs/>
          <w:color w:val="000000" w:themeColor="text1"/>
          <w:sz w:val="24"/>
          <w:szCs w:val="24"/>
        </w:rPr>
      </w:pPr>
    </w:p>
    <w:p w14:paraId="17E6CF3B" w14:textId="77777777" w:rsidR="009B3143" w:rsidRPr="00FE0900" w:rsidRDefault="009B3143" w:rsidP="009B3143">
      <w:pPr>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2.7</w:t>
      </w:r>
      <w:r w:rsidRPr="00255C7E">
        <w:rPr>
          <w:rFonts w:ascii="Comic Sans MS" w:hAnsi="Comic Sans MS" w:cstheme="majorHAnsi"/>
          <w:b/>
          <w:bCs/>
          <w:color w:val="000000" w:themeColor="text1"/>
          <w:sz w:val="24"/>
          <w:szCs w:val="24"/>
        </w:rPr>
        <w:tab/>
      </w:r>
      <w:r w:rsidRPr="00FE0900">
        <w:rPr>
          <w:rFonts w:ascii="Comic Sans MS" w:hAnsi="Comic Sans MS" w:cstheme="majorHAnsi"/>
          <w:color w:val="000000" w:themeColor="text1"/>
          <w:sz w:val="24"/>
          <w:szCs w:val="24"/>
        </w:rPr>
        <w:t>Children receive bumps and bruises as a result of the rough and tumble of normal play. Most children will have bruises or other injuries, therefore, from time to time. These will be accidental and can be easily explained.</w:t>
      </w:r>
    </w:p>
    <w:p w14:paraId="0CA8C661" w14:textId="77777777" w:rsidR="009B3143" w:rsidRPr="00FE0900" w:rsidRDefault="009B3143" w:rsidP="009B3143">
      <w:pPr>
        <w:rPr>
          <w:rFonts w:ascii="Comic Sans MS" w:hAnsi="Comic Sans MS" w:cstheme="majorHAnsi"/>
          <w:color w:val="000000" w:themeColor="text1"/>
          <w:sz w:val="24"/>
          <w:szCs w:val="24"/>
        </w:rPr>
      </w:pPr>
    </w:p>
    <w:p w14:paraId="41CF36B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2.8 </w:t>
      </w:r>
      <w:r w:rsidRPr="00FE0900">
        <w:rPr>
          <w:rFonts w:ascii="Comic Sans MS" w:hAnsi="Comic Sans MS" w:cstheme="majorHAnsi"/>
          <w:color w:val="000000" w:themeColor="text1"/>
          <w:sz w:val="24"/>
          <w:szCs w:val="24"/>
        </w:rPr>
        <w:tab/>
        <w:t>It is not necessary to establish intent to cause harm to the child to conclude that the child has been subject to abuse. Physical abuse can occur through acts of both commission and/or omission.</w:t>
      </w:r>
    </w:p>
    <w:p w14:paraId="45726B76" w14:textId="77777777" w:rsidR="009B3143" w:rsidRPr="00FE0900" w:rsidRDefault="009B3143" w:rsidP="009B3143">
      <w:pPr>
        <w:rPr>
          <w:rFonts w:ascii="Comic Sans MS" w:hAnsi="Comic Sans MS" w:cstheme="majorHAnsi"/>
          <w:color w:val="000000" w:themeColor="text1"/>
          <w:sz w:val="24"/>
          <w:szCs w:val="24"/>
        </w:rPr>
      </w:pPr>
    </w:p>
    <w:p w14:paraId="5191601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2.9</w:t>
      </w:r>
      <w:r w:rsidRPr="00FE0900">
        <w:rPr>
          <w:rFonts w:ascii="Comic Sans MS" w:hAnsi="Comic Sans MS" w:cstheme="majorHAnsi"/>
          <w:color w:val="000000" w:themeColor="text1"/>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511F299E" w14:textId="77777777" w:rsidR="009B3143" w:rsidRPr="00FE0900" w:rsidRDefault="009B3143" w:rsidP="009B3143">
      <w:pPr>
        <w:rPr>
          <w:rFonts w:ascii="Comic Sans MS" w:hAnsi="Comic Sans MS" w:cstheme="majorHAnsi"/>
          <w:color w:val="000000" w:themeColor="text1"/>
          <w:sz w:val="24"/>
          <w:szCs w:val="24"/>
        </w:rPr>
      </w:pPr>
    </w:p>
    <w:p w14:paraId="338C6A2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2.10</w:t>
      </w:r>
      <w:r w:rsidRPr="00FE0900">
        <w:rPr>
          <w:rFonts w:ascii="Comic Sans MS" w:hAnsi="Comic Sans MS" w:cstheme="majorHAnsi"/>
          <w:color w:val="000000" w:themeColor="text1"/>
          <w:sz w:val="24"/>
          <w:szCs w:val="24"/>
        </w:rPr>
        <w:tab/>
        <w:t>If on initial examination the injury is not felt to be compatible with the explanation given or suggest abuse it should be discussed with a senior paediatrician.</w:t>
      </w:r>
    </w:p>
    <w:p w14:paraId="2CD0B574" w14:textId="77777777" w:rsidR="009B3143" w:rsidRPr="00FE0900" w:rsidRDefault="009B3143" w:rsidP="009B3143">
      <w:pPr>
        <w:rPr>
          <w:rFonts w:ascii="Comic Sans MS" w:hAnsi="Comic Sans MS" w:cstheme="majorHAnsi"/>
          <w:color w:val="000000" w:themeColor="text1"/>
          <w:sz w:val="24"/>
          <w:szCs w:val="24"/>
        </w:rPr>
      </w:pPr>
    </w:p>
    <w:p w14:paraId="5DCDFCD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2.11    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42693B1D" w14:textId="77777777" w:rsidR="009B3143" w:rsidRDefault="009B3143" w:rsidP="009B3143">
      <w:pPr>
        <w:rPr>
          <w:rFonts w:ascii="Comic Sans MS" w:hAnsi="Comic Sans MS" w:cstheme="majorHAnsi"/>
          <w:b/>
          <w:bCs/>
          <w:color w:val="000000" w:themeColor="text1"/>
          <w:sz w:val="24"/>
          <w:szCs w:val="24"/>
        </w:rPr>
      </w:pPr>
    </w:p>
    <w:p w14:paraId="3F2FC807" w14:textId="77777777" w:rsidR="00FE0900" w:rsidRDefault="00FE0900" w:rsidP="009B3143">
      <w:pPr>
        <w:rPr>
          <w:rFonts w:ascii="Comic Sans MS" w:hAnsi="Comic Sans MS" w:cstheme="majorHAnsi"/>
          <w:b/>
          <w:bCs/>
          <w:color w:val="000000" w:themeColor="text1"/>
          <w:sz w:val="24"/>
          <w:szCs w:val="24"/>
        </w:rPr>
      </w:pPr>
    </w:p>
    <w:p w14:paraId="1716DE34" w14:textId="77777777" w:rsidR="00FE0900" w:rsidRDefault="00FE0900" w:rsidP="009B3143">
      <w:pPr>
        <w:rPr>
          <w:rFonts w:ascii="Comic Sans MS" w:hAnsi="Comic Sans MS" w:cstheme="majorHAnsi"/>
          <w:b/>
          <w:bCs/>
          <w:color w:val="000000" w:themeColor="text1"/>
          <w:sz w:val="24"/>
          <w:szCs w:val="24"/>
        </w:rPr>
      </w:pPr>
    </w:p>
    <w:p w14:paraId="22F5467C" w14:textId="77777777" w:rsidR="00FE0900" w:rsidRDefault="00FE0900" w:rsidP="009B3143">
      <w:pPr>
        <w:rPr>
          <w:rFonts w:ascii="Comic Sans MS" w:hAnsi="Comic Sans MS" w:cstheme="majorHAnsi"/>
          <w:b/>
          <w:bCs/>
          <w:color w:val="000000" w:themeColor="text1"/>
          <w:sz w:val="24"/>
          <w:szCs w:val="24"/>
        </w:rPr>
      </w:pPr>
    </w:p>
    <w:p w14:paraId="5CF412E4" w14:textId="77777777" w:rsidR="00FE0900" w:rsidRPr="00255C7E" w:rsidRDefault="00FE0900" w:rsidP="009B3143">
      <w:pPr>
        <w:rPr>
          <w:rFonts w:ascii="Comic Sans MS" w:hAnsi="Comic Sans MS" w:cstheme="majorHAnsi"/>
          <w:b/>
          <w:bCs/>
          <w:color w:val="000000" w:themeColor="text1"/>
          <w:sz w:val="24"/>
          <w:szCs w:val="24"/>
        </w:rPr>
      </w:pPr>
    </w:p>
    <w:p w14:paraId="5A0DA92A"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Recognition of Physical Abuse</w:t>
      </w:r>
    </w:p>
    <w:p w14:paraId="591FA419" w14:textId="77777777" w:rsidR="009B3143" w:rsidRPr="00255C7E" w:rsidRDefault="009B3143" w:rsidP="009B3143">
      <w:pPr>
        <w:rPr>
          <w:rFonts w:ascii="Comic Sans MS" w:hAnsi="Comic Sans MS" w:cstheme="majorHAnsi"/>
          <w:b/>
          <w:bCs/>
          <w:color w:val="000000" w:themeColor="text1"/>
          <w:sz w:val="24"/>
          <w:szCs w:val="24"/>
        </w:rPr>
      </w:pPr>
    </w:p>
    <w:p w14:paraId="2DE725E1" w14:textId="77777777" w:rsidR="009B3143" w:rsidRPr="00FE0900" w:rsidRDefault="009B3143" w:rsidP="008C0EC9">
      <w:pPr>
        <w:numPr>
          <w:ilvl w:val="0"/>
          <w:numId w:val="6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 Bruises + Soft Tissue Injuries</w:t>
      </w:r>
    </w:p>
    <w:p w14:paraId="17A4F791" w14:textId="77777777" w:rsidR="009B3143" w:rsidRPr="00FE0900" w:rsidRDefault="009B3143" w:rsidP="009B3143">
      <w:pPr>
        <w:rPr>
          <w:rFonts w:ascii="Comic Sans MS" w:hAnsi="Comic Sans MS" w:cstheme="majorHAnsi"/>
          <w:color w:val="000000" w:themeColor="text1"/>
          <w:sz w:val="24"/>
          <w:szCs w:val="24"/>
        </w:rPr>
      </w:pPr>
    </w:p>
    <w:p w14:paraId="2EBA2C7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2.12</w:t>
      </w:r>
      <w:r w:rsidRPr="00FE0900">
        <w:rPr>
          <w:rFonts w:ascii="Comic Sans MS" w:hAnsi="Comic Sans MS" w:cstheme="majorHAnsi"/>
          <w:color w:val="000000" w:themeColor="text1"/>
          <w:sz w:val="24"/>
          <w:szCs w:val="24"/>
        </w:rPr>
        <w:tab/>
        <w:t xml:space="preserve">Common sites for accidental bruising depend on the developmental stage of the </w:t>
      </w:r>
      <w:r w:rsidRPr="00FE0900">
        <w:rPr>
          <w:rFonts w:ascii="Comic Sans MS" w:hAnsi="Comic Sans MS" w:cstheme="majorHAnsi"/>
          <w:color w:val="000000" w:themeColor="text1"/>
          <w:sz w:val="24"/>
          <w:szCs w:val="24"/>
        </w:rPr>
        <w:tab/>
        <w:t>child. They include:</w:t>
      </w:r>
    </w:p>
    <w:p w14:paraId="37480926" w14:textId="77777777" w:rsidR="009B3143" w:rsidRPr="00FE0900" w:rsidRDefault="009B3143" w:rsidP="009B3143">
      <w:pPr>
        <w:rPr>
          <w:rFonts w:ascii="Comic Sans MS" w:hAnsi="Comic Sans MS" w:cstheme="majorHAnsi"/>
          <w:color w:val="000000" w:themeColor="text1"/>
          <w:sz w:val="24"/>
          <w:szCs w:val="24"/>
        </w:rPr>
      </w:pPr>
    </w:p>
    <w:p w14:paraId="6193DAAF"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forehead </w:t>
      </w:r>
    </w:p>
    <w:p w14:paraId="00394A4A"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crown of head</w:t>
      </w:r>
    </w:p>
    <w:p w14:paraId="30E39CC6"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bony spinal protuberances</w:t>
      </w:r>
    </w:p>
    <w:p w14:paraId="270231FF"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elbows and below</w:t>
      </w:r>
    </w:p>
    <w:p w14:paraId="1A44D23D"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hips</w:t>
      </w:r>
    </w:p>
    <w:p w14:paraId="5D423664"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hands</w:t>
      </w:r>
    </w:p>
    <w:p w14:paraId="502D7810" w14:textId="77777777" w:rsidR="009B3143" w:rsidRPr="00FE0900" w:rsidRDefault="009B3143" w:rsidP="008C0EC9">
      <w:pPr>
        <w:numPr>
          <w:ilvl w:val="0"/>
          <w:numId w:val="2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shins</w:t>
      </w:r>
    </w:p>
    <w:p w14:paraId="7B63E091" w14:textId="77777777" w:rsidR="009B3143" w:rsidRPr="00255C7E" w:rsidRDefault="009B3143" w:rsidP="009B3143">
      <w:pPr>
        <w:rPr>
          <w:rFonts w:ascii="Comic Sans MS" w:hAnsi="Comic Sans MS" w:cstheme="majorHAnsi"/>
          <w:b/>
          <w:bCs/>
          <w:color w:val="000000" w:themeColor="text1"/>
          <w:sz w:val="24"/>
          <w:szCs w:val="24"/>
        </w:rPr>
      </w:pPr>
    </w:p>
    <w:p w14:paraId="143E96D3" w14:textId="77777777" w:rsidR="003A3DF6" w:rsidRPr="00255C7E" w:rsidRDefault="003A3DF6" w:rsidP="009B3143">
      <w:pPr>
        <w:rPr>
          <w:rFonts w:ascii="Comic Sans MS" w:hAnsi="Comic Sans MS" w:cstheme="majorHAnsi"/>
          <w:b/>
          <w:bCs/>
          <w:color w:val="000000" w:themeColor="text1"/>
          <w:sz w:val="24"/>
          <w:szCs w:val="24"/>
        </w:rPr>
      </w:pPr>
    </w:p>
    <w:p w14:paraId="10D4E3B3" w14:textId="77777777" w:rsidR="003A3DF6" w:rsidRPr="00255C7E" w:rsidRDefault="003A3DF6" w:rsidP="009B3143">
      <w:pPr>
        <w:rPr>
          <w:rFonts w:ascii="Comic Sans MS" w:hAnsi="Comic Sans MS" w:cstheme="majorHAnsi"/>
          <w:b/>
          <w:bCs/>
          <w:color w:val="000000" w:themeColor="text1"/>
          <w:sz w:val="24"/>
          <w:szCs w:val="24"/>
        </w:rPr>
      </w:pPr>
    </w:p>
    <w:p w14:paraId="41AB03F3"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 xml:space="preserve">2.13  </w:t>
      </w:r>
      <w:r w:rsidRPr="00255C7E">
        <w:rPr>
          <w:rFonts w:ascii="Comic Sans MS" w:hAnsi="Comic Sans MS" w:cstheme="majorHAnsi"/>
          <w:b/>
          <w:bCs/>
          <w:color w:val="000000" w:themeColor="text1"/>
          <w:sz w:val="24"/>
          <w:szCs w:val="24"/>
        </w:rPr>
        <w:tab/>
      </w:r>
      <w:r w:rsidRPr="00255C7E">
        <w:rPr>
          <w:rFonts w:ascii="Comic Sans MS" w:hAnsi="Comic Sans MS" w:cstheme="majorHAnsi"/>
          <w:b/>
          <w:bCs/>
          <w:color w:val="000000" w:themeColor="text1"/>
          <w:sz w:val="24"/>
          <w:szCs w:val="24"/>
        </w:rPr>
        <w:tab/>
        <w:t>Less common sites for accidental bruising include:</w:t>
      </w:r>
    </w:p>
    <w:p w14:paraId="58C3630F" w14:textId="77777777" w:rsidR="009B3143" w:rsidRPr="00255C7E" w:rsidRDefault="009B3143" w:rsidP="009B3143">
      <w:pPr>
        <w:rPr>
          <w:rFonts w:ascii="Comic Sans MS" w:hAnsi="Comic Sans MS" w:cstheme="majorHAnsi"/>
          <w:b/>
          <w:bCs/>
          <w:color w:val="000000" w:themeColor="text1"/>
          <w:sz w:val="24"/>
          <w:szCs w:val="24"/>
        </w:rPr>
      </w:pPr>
    </w:p>
    <w:p w14:paraId="5ABC11DC"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Eyes</w:t>
      </w:r>
    </w:p>
    <w:p w14:paraId="7C0615D6"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Ears</w:t>
      </w:r>
    </w:p>
    <w:p w14:paraId="1080A8AF"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Cheeks</w:t>
      </w:r>
    </w:p>
    <w:p w14:paraId="32D3F174"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Mouth</w:t>
      </w:r>
    </w:p>
    <w:p w14:paraId="07E2CB9B"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Neck</w:t>
      </w:r>
    </w:p>
    <w:p w14:paraId="22A9B255"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Shoulders</w:t>
      </w:r>
    </w:p>
    <w:p w14:paraId="632B231F"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Chest</w:t>
      </w:r>
    </w:p>
    <w:p w14:paraId="08EF379A"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Upper and Inner Arms</w:t>
      </w:r>
    </w:p>
    <w:p w14:paraId="5C34D287"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Stomach</w:t>
      </w:r>
    </w:p>
    <w:p w14:paraId="717D7F19"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Genitals</w:t>
      </w:r>
    </w:p>
    <w:p w14:paraId="7681DE29"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Upper and Inner Thighs</w:t>
      </w:r>
    </w:p>
    <w:p w14:paraId="6F34C34D"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Lower Back and Buttocks</w:t>
      </w:r>
    </w:p>
    <w:p w14:paraId="56355D47"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Upper Lip and Frenulum</w:t>
      </w:r>
    </w:p>
    <w:p w14:paraId="584853D1" w14:textId="77777777" w:rsidR="009B3143" w:rsidRPr="00FE0900" w:rsidRDefault="009B3143" w:rsidP="008C0EC9">
      <w:pPr>
        <w:numPr>
          <w:ilvl w:val="0"/>
          <w:numId w:val="2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Back of the Hands.</w:t>
      </w:r>
    </w:p>
    <w:p w14:paraId="69C46FC3" w14:textId="77777777" w:rsidR="009B3143" w:rsidRPr="00FE0900" w:rsidRDefault="009B3143" w:rsidP="009B3143">
      <w:pPr>
        <w:rPr>
          <w:rFonts w:ascii="Comic Sans MS" w:hAnsi="Comic Sans MS" w:cstheme="majorHAnsi"/>
          <w:color w:val="000000" w:themeColor="text1"/>
          <w:sz w:val="24"/>
          <w:szCs w:val="24"/>
        </w:rPr>
      </w:pPr>
    </w:p>
    <w:p w14:paraId="300068D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2.14      Non-accidental bruises may be:</w:t>
      </w:r>
    </w:p>
    <w:p w14:paraId="1AC25074" w14:textId="77777777" w:rsidR="009B3143" w:rsidRPr="00FE0900" w:rsidRDefault="009B3143" w:rsidP="009B3143">
      <w:pPr>
        <w:rPr>
          <w:rFonts w:ascii="Comic Sans MS" w:hAnsi="Comic Sans MS" w:cstheme="majorHAnsi"/>
          <w:color w:val="000000" w:themeColor="text1"/>
          <w:sz w:val="24"/>
          <w:szCs w:val="24"/>
        </w:rPr>
      </w:pPr>
    </w:p>
    <w:p w14:paraId="2B9537E7" w14:textId="77777777" w:rsidR="009B3143" w:rsidRPr="00FE0900" w:rsidRDefault="009B3143" w:rsidP="008C0EC9">
      <w:pPr>
        <w:numPr>
          <w:ilvl w:val="0"/>
          <w:numId w:val="2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w:t>
      </w:r>
    </w:p>
    <w:p w14:paraId="168E5085" w14:textId="77777777" w:rsidR="009B3143" w:rsidRPr="00FE0900" w:rsidRDefault="009B3143" w:rsidP="008C0EC9">
      <w:pPr>
        <w:numPr>
          <w:ilvl w:val="0"/>
          <w:numId w:val="2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patterned, e.g. finger and thumb marks</w:t>
      </w:r>
    </w:p>
    <w:p w14:paraId="6CB3A93F" w14:textId="77777777" w:rsidR="009B3143" w:rsidRPr="00FE0900" w:rsidRDefault="009B3143" w:rsidP="008C0EC9">
      <w:pPr>
        <w:numPr>
          <w:ilvl w:val="0"/>
          <w:numId w:val="2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 unusual positions, (note developmental level and activity of the child).</w:t>
      </w:r>
    </w:p>
    <w:p w14:paraId="4370D929" w14:textId="77777777" w:rsidR="009B3143" w:rsidRPr="00FE0900" w:rsidRDefault="009B3143" w:rsidP="009B3143">
      <w:pPr>
        <w:rPr>
          <w:rFonts w:ascii="Comic Sans MS" w:hAnsi="Comic Sans MS" w:cstheme="majorHAnsi"/>
          <w:color w:val="000000" w:themeColor="text1"/>
          <w:sz w:val="24"/>
          <w:szCs w:val="24"/>
        </w:rPr>
      </w:pPr>
    </w:p>
    <w:p w14:paraId="5B47DCB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Research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6EEB9572" w14:textId="77777777" w:rsidR="009B3143" w:rsidRPr="00FE0900" w:rsidRDefault="009B3143" w:rsidP="009B3143">
      <w:pPr>
        <w:rPr>
          <w:rFonts w:ascii="Comic Sans MS" w:hAnsi="Comic Sans MS" w:cstheme="majorHAnsi"/>
          <w:color w:val="000000" w:themeColor="text1"/>
          <w:sz w:val="24"/>
          <w:szCs w:val="24"/>
        </w:rPr>
      </w:pPr>
    </w:p>
    <w:p w14:paraId="17E33B1B" w14:textId="77777777" w:rsidR="003A3DF6" w:rsidRPr="00FE0900" w:rsidRDefault="003A3DF6" w:rsidP="009B3143">
      <w:pPr>
        <w:rPr>
          <w:rFonts w:ascii="Comic Sans MS" w:hAnsi="Comic Sans MS" w:cstheme="majorHAnsi"/>
          <w:color w:val="000000" w:themeColor="text1"/>
          <w:sz w:val="24"/>
          <w:szCs w:val="24"/>
        </w:rPr>
      </w:pPr>
    </w:p>
    <w:p w14:paraId="75967727" w14:textId="77777777" w:rsidR="003A3DF6" w:rsidRPr="00FE0900" w:rsidRDefault="003A3DF6" w:rsidP="009B3143">
      <w:pPr>
        <w:rPr>
          <w:rFonts w:ascii="Comic Sans MS" w:hAnsi="Comic Sans MS" w:cstheme="majorHAnsi"/>
          <w:color w:val="000000" w:themeColor="text1"/>
          <w:sz w:val="24"/>
          <w:szCs w:val="24"/>
        </w:rPr>
      </w:pPr>
    </w:p>
    <w:p w14:paraId="5ED13A5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 following should give rise to concern e.g.</w:t>
      </w:r>
    </w:p>
    <w:p w14:paraId="1BB8D6AE" w14:textId="77777777" w:rsidR="009B3143" w:rsidRPr="00FE0900" w:rsidRDefault="009B3143" w:rsidP="009B3143">
      <w:pPr>
        <w:rPr>
          <w:rFonts w:ascii="Comic Sans MS" w:hAnsi="Comic Sans MS" w:cstheme="majorHAnsi"/>
          <w:color w:val="000000" w:themeColor="text1"/>
          <w:sz w:val="24"/>
          <w:szCs w:val="24"/>
        </w:rPr>
      </w:pPr>
    </w:p>
    <w:p w14:paraId="1D10A356"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bruising in a non-mobile child, in the absence of an adequate explanation,</w:t>
      </w:r>
    </w:p>
    <w:p w14:paraId="2256D0B8" w14:textId="77777777" w:rsidR="009B3143" w:rsidRPr="00FE0900" w:rsidRDefault="009B3143" w:rsidP="009B3143">
      <w:pPr>
        <w:rPr>
          <w:rFonts w:ascii="Comic Sans MS" w:hAnsi="Comic Sans MS" w:cstheme="majorHAnsi"/>
          <w:color w:val="000000" w:themeColor="text1"/>
          <w:sz w:val="24"/>
          <w:szCs w:val="24"/>
        </w:rPr>
      </w:pPr>
    </w:p>
    <w:p w14:paraId="7791D857"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bruises other than at the common sites of accidental injury for a child of that developmental stage,</w:t>
      </w:r>
    </w:p>
    <w:p w14:paraId="312575F8" w14:textId="77777777" w:rsidR="009B3143" w:rsidRPr="00FE0900" w:rsidRDefault="009B3143" w:rsidP="009B3143">
      <w:pPr>
        <w:rPr>
          <w:rFonts w:ascii="Comic Sans MS" w:hAnsi="Comic Sans MS" w:cstheme="majorHAnsi"/>
          <w:color w:val="000000" w:themeColor="text1"/>
          <w:sz w:val="24"/>
          <w:szCs w:val="24"/>
        </w:rPr>
      </w:pPr>
    </w:p>
    <w:p w14:paraId="052B8862"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facial bruising, particularly around the eyes, cheeks, mouth or ears, especially in very young children.</w:t>
      </w:r>
    </w:p>
    <w:p w14:paraId="721BD08B" w14:textId="77777777" w:rsidR="009B3143" w:rsidRPr="00FE0900" w:rsidRDefault="009B3143" w:rsidP="009B3143">
      <w:pPr>
        <w:rPr>
          <w:rFonts w:ascii="Comic Sans MS" w:hAnsi="Comic Sans MS" w:cstheme="majorHAnsi"/>
          <w:color w:val="000000" w:themeColor="text1"/>
          <w:sz w:val="24"/>
          <w:szCs w:val="24"/>
        </w:rPr>
      </w:pPr>
    </w:p>
    <w:p w14:paraId="301C667F"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soft tissue bruising, on e.g. cheeks, arms and inner surface of thighs, with no adequate explanation.</w:t>
      </w:r>
    </w:p>
    <w:p w14:paraId="4C94F5AB" w14:textId="77777777" w:rsidR="009B3143" w:rsidRPr="00FE0900" w:rsidRDefault="009B3143" w:rsidP="009B3143">
      <w:pPr>
        <w:rPr>
          <w:rFonts w:ascii="Comic Sans MS" w:hAnsi="Comic Sans MS" w:cstheme="majorHAnsi"/>
          <w:color w:val="000000" w:themeColor="text1"/>
          <w:sz w:val="24"/>
          <w:szCs w:val="24"/>
        </w:rPr>
      </w:pPr>
    </w:p>
    <w:p w14:paraId="09A191AB"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torn upper lip frenulum (skin which joins the lip and gum).</w:t>
      </w:r>
    </w:p>
    <w:p w14:paraId="165DF9DB" w14:textId="77777777" w:rsidR="009B3143" w:rsidRPr="00FE0900" w:rsidRDefault="009B3143" w:rsidP="009B3143">
      <w:pPr>
        <w:rPr>
          <w:rFonts w:ascii="Comic Sans MS" w:hAnsi="Comic Sans MS" w:cstheme="majorHAnsi"/>
          <w:color w:val="000000" w:themeColor="text1"/>
          <w:sz w:val="24"/>
          <w:szCs w:val="24"/>
        </w:rPr>
      </w:pPr>
    </w:p>
    <w:p w14:paraId="2E470AE5"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patterned bruising e.g. linear or outline bruising, hand marks (due to grab, slap or pinch may be petechial), strap marks particularly on the buttocks or back.</w:t>
      </w:r>
    </w:p>
    <w:p w14:paraId="7679BFD7" w14:textId="77777777" w:rsidR="009B3143" w:rsidRPr="00FE0900" w:rsidRDefault="009B3143" w:rsidP="009B3143">
      <w:pPr>
        <w:rPr>
          <w:rFonts w:ascii="Comic Sans MS" w:hAnsi="Comic Sans MS" w:cstheme="majorHAnsi"/>
          <w:color w:val="000000" w:themeColor="text1"/>
          <w:sz w:val="24"/>
          <w:szCs w:val="24"/>
        </w:rPr>
      </w:pPr>
    </w:p>
    <w:p w14:paraId="37C19457" w14:textId="77777777" w:rsidR="009B3143" w:rsidRPr="00FE0900" w:rsidRDefault="009B3143" w:rsidP="008C0EC9">
      <w:pPr>
        <w:numPr>
          <w:ilvl w:val="0"/>
          <w:numId w:val="2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ligature marks caused by tying up or strangulation.</w:t>
      </w:r>
    </w:p>
    <w:p w14:paraId="1864A38D" w14:textId="77777777" w:rsidR="009B3143" w:rsidRPr="00FE0900" w:rsidRDefault="009B3143" w:rsidP="009B3143">
      <w:pPr>
        <w:rPr>
          <w:rFonts w:ascii="Comic Sans MS" w:hAnsi="Comic Sans MS" w:cstheme="majorHAnsi"/>
          <w:color w:val="000000" w:themeColor="text1"/>
          <w:sz w:val="24"/>
          <w:szCs w:val="24"/>
        </w:rPr>
      </w:pPr>
    </w:p>
    <w:p w14:paraId="67E318CF"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2.15</w:t>
      </w:r>
      <w:r w:rsidRPr="00FE0900">
        <w:rPr>
          <w:rFonts w:ascii="Comic Sans MS" w:hAnsi="Comic Sans MS" w:cstheme="majorHAnsi"/>
          <w:color w:val="000000" w:themeColor="text1"/>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0E3BAD12" w14:textId="77777777" w:rsidR="009B3143" w:rsidRPr="00FE0900" w:rsidRDefault="009B3143" w:rsidP="009B3143">
      <w:pPr>
        <w:rPr>
          <w:rFonts w:ascii="Comic Sans MS" w:hAnsi="Comic Sans MS" w:cstheme="majorHAnsi"/>
          <w:color w:val="000000" w:themeColor="text1"/>
          <w:sz w:val="24"/>
          <w:szCs w:val="24"/>
        </w:rPr>
      </w:pPr>
    </w:p>
    <w:p w14:paraId="08742196" w14:textId="28661851"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2.16</w:t>
      </w:r>
      <w:r w:rsidRPr="00FE0900">
        <w:rPr>
          <w:rFonts w:ascii="Comic Sans MS" w:hAnsi="Comic Sans MS" w:cstheme="majorHAnsi"/>
          <w:color w:val="000000" w:themeColor="text1"/>
          <w:sz w:val="24"/>
          <w:szCs w:val="24"/>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6A391A68"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b)</w:t>
      </w:r>
      <w:r w:rsidRPr="00FE0900">
        <w:rPr>
          <w:rFonts w:ascii="Comic Sans MS" w:hAnsi="Comic Sans MS" w:cstheme="majorHAnsi"/>
          <w:color w:val="000000" w:themeColor="text1"/>
          <w:sz w:val="24"/>
          <w:szCs w:val="24"/>
        </w:rPr>
        <w:tab/>
        <w:t xml:space="preserve"> Eye Injuries</w:t>
      </w:r>
    </w:p>
    <w:p w14:paraId="2BB6FA59" w14:textId="77777777" w:rsidR="009B3143" w:rsidRPr="00FE0900" w:rsidRDefault="009B3143" w:rsidP="009B3143">
      <w:pPr>
        <w:rPr>
          <w:rFonts w:ascii="Comic Sans MS" w:hAnsi="Comic Sans MS" w:cstheme="majorHAnsi"/>
          <w:color w:val="000000" w:themeColor="text1"/>
          <w:sz w:val="24"/>
          <w:szCs w:val="24"/>
        </w:rPr>
      </w:pPr>
    </w:p>
    <w:p w14:paraId="2752121F" w14:textId="77777777" w:rsidR="003A3DF6" w:rsidRPr="00FE0900" w:rsidRDefault="003A3DF6" w:rsidP="009B3143">
      <w:pPr>
        <w:rPr>
          <w:rFonts w:ascii="Comic Sans MS" w:hAnsi="Comic Sans MS" w:cstheme="majorHAnsi"/>
          <w:color w:val="000000" w:themeColor="text1"/>
          <w:sz w:val="24"/>
          <w:szCs w:val="24"/>
        </w:rPr>
      </w:pPr>
    </w:p>
    <w:p w14:paraId="25AEF7C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2.17 </w:t>
      </w:r>
      <w:r w:rsidRPr="00FE0900">
        <w:rPr>
          <w:rFonts w:ascii="Comic Sans MS" w:hAnsi="Comic Sans MS" w:cstheme="majorHAnsi"/>
          <w:color w:val="000000" w:themeColor="text1"/>
          <w:sz w:val="24"/>
          <w:szCs w:val="24"/>
        </w:rPr>
        <w:tab/>
        <w:t xml:space="preserve">   Injuries which should give cause for concern:</w:t>
      </w:r>
    </w:p>
    <w:p w14:paraId="446395A2" w14:textId="77777777" w:rsidR="009B3143" w:rsidRPr="00FE0900" w:rsidRDefault="009B3143" w:rsidP="009B3143">
      <w:pPr>
        <w:rPr>
          <w:rFonts w:ascii="Comic Sans MS" w:hAnsi="Comic Sans MS" w:cstheme="majorHAnsi"/>
          <w:color w:val="000000" w:themeColor="text1"/>
          <w:sz w:val="24"/>
          <w:szCs w:val="24"/>
        </w:rPr>
      </w:pPr>
    </w:p>
    <w:p w14:paraId="3B703E9E" w14:textId="77777777" w:rsidR="009B3143" w:rsidRPr="00FE0900" w:rsidRDefault="009B3143" w:rsidP="008C0EC9">
      <w:pPr>
        <w:numPr>
          <w:ilvl w:val="0"/>
          <w:numId w:val="2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p>
    <w:p w14:paraId="5C1F1A4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 </w:t>
      </w:r>
    </w:p>
    <w:p w14:paraId="303FD855" w14:textId="77777777" w:rsidR="009B3143" w:rsidRPr="00FE0900" w:rsidRDefault="009B3143" w:rsidP="008C0EC9">
      <w:pPr>
        <w:numPr>
          <w:ilvl w:val="0"/>
          <w:numId w:val="2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sub conjunctival haemorrhage </w:t>
      </w:r>
    </w:p>
    <w:p w14:paraId="1C5AF3BF" w14:textId="77777777" w:rsidR="009B3143" w:rsidRPr="00FE0900" w:rsidRDefault="009B3143" w:rsidP="008C0EC9">
      <w:pPr>
        <w:numPr>
          <w:ilvl w:val="0"/>
          <w:numId w:val="2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retinal haemorrhage.</w:t>
      </w:r>
    </w:p>
    <w:p w14:paraId="6845A912" w14:textId="77777777" w:rsidR="009B3143" w:rsidRPr="00FE0900" w:rsidRDefault="009B3143" w:rsidP="009B3143">
      <w:pPr>
        <w:rPr>
          <w:rFonts w:ascii="Comic Sans MS" w:hAnsi="Comic Sans MS" w:cstheme="majorHAnsi"/>
          <w:color w:val="000000" w:themeColor="text1"/>
          <w:sz w:val="24"/>
          <w:szCs w:val="24"/>
        </w:rPr>
      </w:pPr>
    </w:p>
    <w:p w14:paraId="53740AB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 xml:space="preserve">c) </w:t>
      </w:r>
      <w:r w:rsidRPr="00FE0900">
        <w:rPr>
          <w:rFonts w:ascii="Comic Sans MS" w:hAnsi="Comic Sans MS" w:cstheme="majorHAnsi"/>
          <w:color w:val="000000" w:themeColor="text1"/>
          <w:sz w:val="24"/>
          <w:szCs w:val="24"/>
        </w:rPr>
        <w:tab/>
        <w:t>Burns and Scalds</w:t>
      </w:r>
    </w:p>
    <w:p w14:paraId="25CB7C33" w14:textId="77777777" w:rsidR="009B3143" w:rsidRPr="00FE0900" w:rsidRDefault="009B3143" w:rsidP="009B3143">
      <w:pPr>
        <w:rPr>
          <w:rFonts w:ascii="Comic Sans MS" w:hAnsi="Comic Sans MS" w:cstheme="majorHAnsi"/>
          <w:color w:val="000000" w:themeColor="text1"/>
          <w:sz w:val="24"/>
          <w:szCs w:val="24"/>
        </w:rPr>
      </w:pPr>
    </w:p>
    <w:p w14:paraId="0A687E15"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2.18</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 xml:space="preserve">Accidental scalds often: </w:t>
      </w:r>
    </w:p>
    <w:p w14:paraId="65B99F07" w14:textId="77777777" w:rsidR="009B3143" w:rsidRPr="00FE0900" w:rsidRDefault="009B3143" w:rsidP="009B3143">
      <w:pPr>
        <w:rPr>
          <w:rFonts w:ascii="Comic Sans MS" w:hAnsi="Comic Sans MS" w:cstheme="majorHAnsi"/>
          <w:color w:val="000000" w:themeColor="text1"/>
          <w:sz w:val="24"/>
          <w:szCs w:val="24"/>
        </w:rPr>
      </w:pPr>
    </w:p>
    <w:p w14:paraId="1D16C09D"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are on the upper part of the body </w:t>
      </w:r>
    </w:p>
    <w:p w14:paraId="0CE7FE30"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are on a convex (curved) surface </w:t>
      </w:r>
    </w:p>
    <w:p w14:paraId="3B0F1EED"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are irregular</w:t>
      </w:r>
    </w:p>
    <w:p w14:paraId="4E22395F"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are superficial</w:t>
      </w:r>
    </w:p>
    <w:p w14:paraId="11FFD219" w14:textId="77777777" w:rsidR="009B3143" w:rsidRPr="00FE0900" w:rsidRDefault="009B3143" w:rsidP="008C0EC9">
      <w:pPr>
        <w:numPr>
          <w:ilvl w:val="0"/>
          <w:numId w:val="2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leave a recognisable pattern.</w:t>
      </w:r>
    </w:p>
    <w:p w14:paraId="1E2BC1BB" w14:textId="77777777" w:rsidR="009B3143" w:rsidRPr="00FE0900" w:rsidRDefault="009B3143" w:rsidP="009B3143">
      <w:pPr>
        <w:rPr>
          <w:rFonts w:ascii="Comic Sans MS" w:hAnsi="Comic Sans MS" w:cstheme="majorHAnsi"/>
          <w:color w:val="000000" w:themeColor="text1"/>
          <w:sz w:val="24"/>
          <w:szCs w:val="24"/>
        </w:rPr>
      </w:pPr>
    </w:p>
    <w:p w14:paraId="0FB3E2B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2.19 </w:t>
      </w:r>
      <w:r w:rsidRPr="00FE0900">
        <w:rPr>
          <w:rFonts w:ascii="Comic Sans MS" w:hAnsi="Comic Sans MS" w:cstheme="majorHAnsi"/>
          <w:color w:val="000000" w:themeColor="text1"/>
          <w:sz w:val="24"/>
          <w:szCs w:val="24"/>
        </w:rPr>
        <w:tab/>
        <w:t>It can be difficult to distinguish between accidental and non-accidental burns. Any burn or scald with a clear outline should be regarded with suspicion e.g.</w:t>
      </w:r>
    </w:p>
    <w:p w14:paraId="030CB69C" w14:textId="77777777" w:rsidR="009B3143" w:rsidRPr="00FE0900" w:rsidRDefault="009B3143" w:rsidP="009B3143">
      <w:pPr>
        <w:rPr>
          <w:rFonts w:ascii="Comic Sans MS" w:hAnsi="Comic Sans MS" w:cstheme="majorHAnsi"/>
          <w:color w:val="000000" w:themeColor="text1"/>
          <w:sz w:val="24"/>
          <w:szCs w:val="24"/>
        </w:rPr>
      </w:pPr>
    </w:p>
    <w:p w14:paraId="19C64063"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circular burns </w:t>
      </w:r>
    </w:p>
    <w:p w14:paraId="65A0D4E8"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linear burns </w:t>
      </w:r>
    </w:p>
    <w:p w14:paraId="6614A8F0"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burns of uniform depth over a large area</w:t>
      </w:r>
    </w:p>
    <w:p w14:paraId="41A1E52A"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friction burns </w:t>
      </w:r>
    </w:p>
    <w:p w14:paraId="7AE15E43"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scalds that have a line which could indicate immersion or poured liquid </w:t>
      </w:r>
    </w:p>
    <w:p w14:paraId="32EA20A9"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splash marks </w:t>
      </w:r>
    </w:p>
    <w:p w14:paraId="5AF3B1A9" w14:textId="77777777" w:rsidR="009B3143" w:rsidRPr="00FE0900" w:rsidRDefault="009B3143" w:rsidP="008C0EC9">
      <w:pPr>
        <w:numPr>
          <w:ilvl w:val="0"/>
          <w:numId w:val="2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old scars indicating previous burns or scalds.</w:t>
      </w:r>
    </w:p>
    <w:p w14:paraId="51F3780F" w14:textId="77777777" w:rsidR="009B3143" w:rsidRPr="00FE0900" w:rsidRDefault="009B3143" w:rsidP="009B3143">
      <w:pPr>
        <w:rPr>
          <w:rFonts w:ascii="Comic Sans MS" w:hAnsi="Comic Sans MS" w:cstheme="majorHAnsi"/>
          <w:color w:val="000000" w:themeColor="text1"/>
          <w:sz w:val="24"/>
          <w:szCs w:val="24"/>
        </w:rPr>
      </w:pPr>
    </w:p>
    <w:p w14:paraId="0451C53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2.20</w:t>
      </w:r>
      <w:r w:rsidRPr="00FE0900">
        <w:rPr>
          <w:rFonts w:ascii="Comic Sans MS" w:hAnsi="Comic Sans MS" w:cstheme="majorHAnsi"/>
          <w:color w:val="000000" w:themeColor="text1"/>
          <w:sz w:val="24"/>
          <w:szCs w:val="24"/>
        </w:rPr>
        <w:tab/>
        <w:t>When a child presents with a burn or scald it is important to remember:</w:t>
      </w:r>
    </w:p>
    <w:p w14:paraId="5007D327" w14:textId="77777777" w:rsidR="009B3143" w:rsidRPr="00FE0900" w:rsidRDefault="009B3143" w:rsidP="009B3143">
      <w:pPr>
        <w:rPr>
          <w:rFonts w:ascii="Comic Sans MS" w:hAnsi="Comic Sans MS" w:cstheme="majorHAnsi"/>
          <w:color w:val="000000" w:themeColor="text1"/>
          <w:sz w:val="24"/>
          <w:szCs w:val="24"/>
        </w:rPr>
      </w:pPr>
    </w:p>
    <w:p w14:paraId="573C68E4"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responsible adult checks the temperature of the bath before a child gets in to it.</w:t>
      </w:r>
    </w:p>
    <w:p w14:paraId="4390D7FB" w14:textId="77777777" w:rsidR="009B3143" w:rsidRPr="00FE0900" w:rsidRDefault="009B3143" w:rsidP="009B3143">
      <w:pPr>
        <w:rPr>
          <w:rFonts w:ascii="Comic Sans MS" w:hAnsi="Comic Sans MS" w:cstheme="majorHAnsi"/>
          <w:color w:val="000000" w:themeColor="text1"/>
          <w:sz w:val="24"/>
          <w:szCs w:val="24"/>
        </w:rPr>
      </w:pPr>
    </w:p>
    <w:p w14:paraId="26BA9A44"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child is unlikely to sit down voluntarily in too hot water and cannot accidentally scald his bottom without also scalding his feet.</w:t>
      </w:r>
    </w:p>
    <w:p w14:paraId="5FBCF3A0" w14:textId="77777777" w:rsidR="009B3143" w:rsidRPr="00FE0900" w:rsidRDefault="009B3143" w:rsidP="009B3143">
      <w:pPr>
        <w:rPr>
          <w:rFonts w:ascii="Comic Sans MS" w:hAnsi="Comic Sans MS" w:cstheme="majorHAnsi"/>
          <w:color w:val="000000" w:themeColor="text1"/>
          <w:sz w:val="24"/>
          <w:szCs w:val="24"/>
        </w:rPr>
      </w:pPr>
    </w:p>
    <w:p w14:paraId="6EDB218E"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"doughnut" shaped burns to the buttocks often indicate that a child has been held down in hot water, with the buttocks held against the water container e.g. bath, sink etc.</w:t>
      </w:r>
    </w:p>
    <w:p w14:paraId="67A33C05"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child getting into too hot water of its own accord will struggle to get out and there are likely to be splash marks.</w:t>
      </w:r>
    </w:p>
    <w:p w14:paraId="7C427A55" w14:textId="77777777" w:rsidR="009B3143" w:rsidRPr="00FE0900" w:rsidRDefault="009B3143" w:rsidP="009B3143">
      <w:pPr>
        <w:rPr>
          <w:rFonts w:ascii="Comic Sans MS" w:hAnsi="Comic Sans MS" w:cstheme="majorHAnsi"/>
          <w:color w:val="000000" w:themeColor="text1"/>
          <w:sz w:val="24"/>
          <w:szCs w:val="24"/>
        </w:rPr>
      </w:pPr>
    </w:p>
    <w:p w14:paraId="1D5C0C03" w14:textId="77777777" w:rsidR="009B3143" w:rsidRPr="00FE0900" w:rsidRDefault="009B3143" w:rsidP="008C0EC9">
      <w:pPr>
        <w:numPr>
          <w:ilvl w:val="0"/>
          <w:numId w:val="3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small round burns may be cigarette burns, but can often be confused with skin conditions. Where there is doubt, a medical/dermatology opinion should be sought.</w:t>
      </w:r>
    </w:p>
    <w:p w14:paraId="6F458FC0" w14:textId="77777777" w:rsidR="009B3143" w:rsidRPr="00FE0900" w:rsidRDefault="009B3143" w:rsidP="009B3143">
      <w:pPr>
        <w:rPr>
          <w:rFonts w:ascii="Comic Sans MS" w:hAnsi="Comic Sans MS" w:cstheme="majorHAnsi"/>
          <w:color w:val="000000" w:themeColor="text1"/>
          <w:sz w:val="24"/>
          <w:szCs w:val="24"/>
        </w:rPr>
      </w:pPr>
    </w:p>
    <w:p w14:paraId="5AA8AF9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 </w:t>
      </w:r>
      <w:r w:rsidRPr="00FE0900">
        <w:rPr>
          <w:rFonts w:ascii="Comic Sans MS" w:hAnsi="Comic Sans MS" w:cstheme="majorHAnsi"/>
          <w:color w:val="000000" w:themeColor="text1"/>
          <w:sz w:val="24"/>
          <w:szCs w:val="24"/>
        </w:rPr>
        <w:tab/>
        <w:t>Fractures</w:t>
      </w:r>
    </w:p>
    <w:p w14:paraId="1464EAA2" w14:textId="77777777" w:rsidR="009B3143" w:rsidRPr="00FE0900" w:rsidRDefault="009B3143" w:rsidP="009B3143">
      <w:pPr>
        <w:rPr>
          <w:rFonts w:ascii="Comic Sans MS" w:hAnsi="Comic Sans MS" w:cstheme="majorHAnsi"/>
          <w:color w:val="000000" w:themeColor="text1"/>
          <w:sz w:val="24"/>
          <w:szCs w:val="24"/>
        </w:rPr>
      </w:pPr>
    </w:p>
    <w:p w14:paraId="7E89F3D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2.21</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14:paraId="0D5D22CE" w14:textId="77777777" w:rsidR="009B3143" w:rsidRPr="00FE0900" w:rsidRDefault="009B3143" w:rsidP="009B3143">
      <w:pPr>
        <w:rPr>
          <w:rFonts w:ascii="Comic Sans MS" w:hAnsi="Comic Sans MS" w:cstheme="majorHAnsi"/>
          <w:color w:val="000000" w:themeColor="text1"/>
          <w:sz w:val="24"/>
          <w:szCs w:val="24"/>
        </w:rPr>
      </w:pPr>
    </w:p>
    <w:p w14:paraId="490CF14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2.22 </w:t>
      </w:r>
      <w:r w:rsidRPr="00FE0900">
        <w:rPr>
          <w:rFonts w:ascii="Comic Sans MS" w:hAnsi="Comic Sans MS" w:cstheme="majorHAnsi"/>
          <w:color w:val="000000" w:themeColor="text1"/>
          <w:sz w:val="24"/>
          <w:szCs w:val="24"/>
        </w:rPr>
        <w:tab/>
        <w:t>It is very rare for a child aged under one year to sustain a fracture accidentally, but there may be some underlying medical condition, e.g. brittle bone disease, which can cause fractures in babies.</w:t>
      </w:r>
    </w:p>
    <w:p w14:paraId="10904234" w14:textId="77777777" w:rsidR="009B3143" w:rsidRPr="00FE0900" w:rsidRDefault="009B3143" w:rsidP="009B3143">
      <w:pPr>
        <w:rPr>
          <w:rFonts w:ascii="Comic Sans MS" w:hAnsi="Comic Sans MS" w:cstheme="majorHAnsi"/>
          <w:color w:val="000000" w:themeColor="text1"/>
          <w:sz w:val="24"/>
          <w:szCs w:val="24"/>
        </w:rPr>
      </w:pPr>
    </w:p>
    <w:p w14:paraId="0948747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2.23</w:t>
      </w:r>
      <w:r w:rsidRPr="00FE0900">
        <w:rPr>
          <w:rFonts w:ascii="Comic Sans MS" w:hAnsi="Comic Sans MS" w:cstheme="majorHAnsi"/>
          <w:color w:val="000000" w:themeColor="text1"/>
          <w:sz w:val="24"/>
          <w:szCs w:val="24"/>
        </w:rPr>
        <w:tab/>
        <w:t>The most common non-accidental fractures are to the long bones in the arms and legs and to the ribs. The following should give cause for concern and further investigation may be necessary:</w:t>
      </w:r>
    </w:p>
    <w:p w14:paraId="3BA9068C" w14:textId="77777777" w:rsidR="009B3143" w:rsidRPr="00FE0900" w:rsidRDefault="009B3143" w:rsidP="009B3143">
      <w:pPr>
        <w:rPr>
          <w:rFonts w:ascii="Comic Sans MS" w:hAnsi="Comic Sans MS" w:cstheme="majorHAnsi"/>
          <w:color w:val="000000" w:themeColor="text1"/>
          <w:sz w:val="24"/>
          <w:szCs w:val="24"/>
        </w:rPr>
      </w:pPr>
    </w:p>
    <w:p w14:paraId="5E6CF25D"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any fracture in a child under one year of age </w:t>
      </w:r>
    </w:p>
    <w:p w14:paraId="149ABAE5"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any skull fracture in children under three years of age </w:t>
      </w:r>
    </w:p>
    <w:p w14:paraId="0F00A641"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history of previous skeletal injuries which may suggest abuse</w:t>
      </w:r>
    </w:p>
    <w:p w14:paraId="26F6D4E5"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skeletal injuries at different stages of healing</w:t>
      </w:r>
    </w:p>
    <w:p w14:paraId="66522164" w14:textId="77777777" w:rsidR="009B3143" w:rsidRPr="00FE0900" w:rsidRDefault="009B3143" w:rsidP="008C0EC9">
      <w:pPr>
        <w:numPr>
          <w:ilvl w:val="0"/>
          <w:numId w:val="3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evidence of previous fractures which were left untreated.</w:t>
      </w:r>
    </w:p>
    <w:p w14:paraId="77D7EF1D" w14:textId="77777777" w:rsidR="009B3143" w:rsidRPr="00FE0900" w:rsidRDefault="009B3143" w:rsidP="009B3143">
      <w:pPr>
        <w:rPr>
          <w:rFonts w:ascii="Comic Sans MS" w:hAnsi="Comic Sans MS" w:cstheme="majorHAnsi"/>
          <w:color w:val="000000" w:themeColor="text1"/>
          <w:sz w:val="24"/>
          <w:szCs w:val="24"/>
        </w:rPr>
      </w:pPr>
    </w:p>
    <w:p w14:paraId="31FD1A0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 xml:space="preserve">e) </w:t>
      </w:r>
      <w:r w:rsidRPr="00FE0900">
        <w:rPr>
          <w:rFonts w:ascii="Comic Sans MS" w:hAnsi="Comic Sans MS" w:cstheme="majorHAnsi"/>
          <w:color w:val="000000" w:themeColor="text1"/>
          <w:sz w:val="24"/>
          <w:szCs w:val="24"/>
        </w:rPr>
        <w:tab/>
        <w:t>Scars</w:t>
      </w:r>
    </w:p>
    <w:p w14:paraId="55DD61ED" w14:textId="77777777" w:rsidR="009B3143" w:rsidRPr="00FE0900" w:rsidRDefault="009B3143" w:rsidP="009B3143">
      <w:pPr>
        <w:rPr>
          <w:rFonts w:ascii="Comic Sans MS" w:hAnsi="Comic Sans MS" w:cstheme="majorHAnsi"/>
          <w:color w:val="000000" w:themeColor="text1"/>
          <w:sz w:val="24"/>
          <w:szCs w:val="24"/>
        </w:rPr>
      </w:pPr>
    </w:p>
    <w:p w14:paraId="2902AEF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2.24</w:t>
      </w:r>
      <w:r w:rsidRPr="00FE0900">
        <w:rPr>
          <w:rFonts w:ascii="Comic Sans MS" w:hAnsi="Comic Sans MS" w:cstheme="majorHAnsi"/>
          <w:color w:val="000000" w:themeColor="text1"/>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66FE385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 xml:space="preserve">f) </w:t>
      </w:r>
      <w:r w:rsidRPr="00FE0900">
        <w:rPr>
          <w:rFonts w:ascii="Comic Sans MS" w:hAnsi="Comic Sans MS" w:cstheme="majorHAnsi"/>
          <w:color w:val="000000" w:themeColor="text1"/>
          <w:sz w:val="24"/>
          <w:szCs w:val="24"/>
        </w:rPr>
        <w:tab/>
        <w:t>Bites</w:t>
      </w:r>
    </w:p>
    <w:p w14:paraId="41C3D41E" w14:textId="77777777" w:rsidR="009B3143" w:rsidRPr="00FE0900" w:rsidRDefault="009B3143" w:rsidP="009B3143">
      <w:pPr>
        <w:rPr>
          <w:rFonts w:ascii="Comic Sans MS" w:hAnsi="Comic Sans MS" w:cstheme="majorHAnsi"/>
          <w:color w:val="000000" w:themeColor="text1"/>
          <w:sz w:val="24"/>
          <w:szCs w:val="24"/>
        </w:rPr>
      </w:pPr>
    </w:p>
    <w:p w14:paraId="10AD686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2.25 </w:t>
      </w:r>
      <w:r w:rsidRPr="00FE0900">
        <w:rPr>
          <w:rFonts w:ascii="Comic Sans MS" w:hAnsi="Comic Sans MS" w:cstheme="majorHAnsi"/>
          <w:color w:val="000000" w:themeColor="text1"/>
          <w:sz w:val="24"/>
          <w:szCs w:val="24"/>
        </w:rPr>
        <w:tab/>
        <w:t>Bites are always non-accidental in origin; they can be caused by animals or human beings (adult/child); a dental surgeon with forensic experience may be needed to secure detailed evidence in such cases.</w:t>
      </w:r>
    </w:p>
    <w:p w14:paraId="678BFC28" w14:textId="77777777" w:rsidR="009B3143" w:rsidRPr="00FE0900" w:rsidRDefault="009B3143" w:rsidP="009B3143">
      <w:pPr>
        <w:rPr>
          <w:rFonts w:ascii="Comic Sans MS" w:hAnsi="Comic Sans MS" w:cstheme="majorHAnsi"/>
          <w:color w:val="000000" w:themeColor="text1"/>
          <w:sz w:val="24"/>
          <w:szCs w:val="24"/>
        </w:rPr>
      </w:pPr>
    </w:p>
    <w:p w14:paraId="00556D3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g) </w:t>
      </w:r>
      <w:r w:rsidRPr="00FE0900">
        <w:rPr>
          <w:rFonts w:ascii="Comic Sans MS" w:hAnsi="Comic Sans MS" w:cstheme="majorHAnsi"/>
          <w:color w:val="000000" w:themeColor="text1"/>
          <w:sz w:val="24"/>
          <w:szCs w:val="24"/>
        </w:rPr>
        <w:tab/>
        <w:t>Other Types of Physical Injuries</w:t>
      </w:r>
    </w:p>
    <w:p w14:paraId="684B92EC" w14:textId="77777777" w:rsidR="009B3143" w:rsidRPr="00FE0900" w:rsidRDefault="009B3143" w:rsidP="008C0EC9">
      <w:pPr>
        <w:numPr>
          <w:ilvl w:val="1"/>
          <w:numId w:val="34"/>
        </w:numPr>
        <w:rPr>
          <w:rFonts w:ascii="Comic Sans MS" w:hAnsi="Comic Sans MS" w:cstheme="majorHAnsi"/>
          <w:color w:val="000000" w:themeColor="text1"/>
          <w:sz w:val="24"/>
          <w:szCs w:val="24"/>
        </w:rPr>
      </w:pPr>
    </w:p>
    <w:p w14:paraId="36504D90" w14:textId="77777777" w:rsidR="009B3143" w:rsidRPr="00FE0900" w:rsidRDefault="009B3143" w:rsidP="008C0EC9">
      <w:pPr>
        <w:numPr>
          <w:ilvl w:val="0"/>
          <w:numId w:val="3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poisoning, either through acts of omission or commission  </w:t>
      </w:r>
    </w:p>
    <w:p w14:paraId="41BC6FC5" w14:textId="77777777" w:rsidR="009B3143" w:rsidRPr="00FE0900" w:rsidRDefault="009B3143" w:rsidP="008C0EC9">
      <w:pPr>
        <w:numPr>
          <w:ilvl w:val="0"/>
          <w:numId w:val="3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ingestion of other damaging substances, e.g. bleach</w:t>
      </w:r>
    </w:p>
    <w:p w14:paraId="7518A5F7" w14:textId="77777777" w:rsidR="009B3143" w:rsidRPr="00FE0900" w:rsidRDefault="009B3143" w:rsidP="008C0EC9">
      <w:pPr>
        <w:numPr>
          <w:ilvl w:val="0"/>
          <w:numId w:val="3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administration of drugs to children where they are not medically indicated or </w:t>
      </w:r>
      <w:r w:rsidRPr="00FE0900">
        <w:rPr>
          <w:rFonts w:ascii="Comic Sans MS" w:hAnsi="Comic Sans MS" w:cstheme="majorHAnsi"/>
          <w:color w:val="000000" w:themeColor="text1"/>
          <w:sz w:val="24"/>
          <w:szCs w:val="24"/>
        </w:rPr>
        <w:tab/>
        <w:t>prescribed</w:t>
      </w:r>
    </w:p>
    <w:p w14:paraId="4DA3E6EC" w14:textId="77777777" w:rsidR="009B3143" w:rsidRPr="00FE0900" w:rsidRDefault="009B3143" w:rsidP="008C0EC9">
      <w:pPr>
        <w:numPr>
          <w:ilvl w:val="0"/>
          <w:numId w:val="3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female genital mutilation, which is an offence, regardless of cultural reasons</w:t>
      </w:r>
    </w:p>
    <w:p w14:paraId="23DEBEAF" w14:textId="77777777" w:rsidR="009B3143" w:rsidRPr="00FE0900" w:rsidRDefault="009B3143" w:rsidP="008C0EC9">
      <w:pPr>
        <w:numPr>
          <w:ilvl w:val="0"/>
          <w:numId w:val="3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unexplained neurological signs and symptoms, e.g. subdural haematoma</w:t>
      </w:r>
    </w:p>
    <w:p w14:paraId="3345F5F9" w14:textId="77777777" w:rsidR="009B3143" w:rsidRPr="00FE0900" w:rsidRDefault="009B3143" w:rsidP="009B3143">
      <w:pPr>
        <w:rPr>
          <w:rFonts w:ascii="Comic Sans MS" w:hAnsi="Comic Sans MS" w:cstheme="majorHAnsi"/>
          <w:color w:val="000000" w:themeColor="text1"/>
          <w:sz w:val="24"/>
          <w:szCs w:val="24"/>
        </w:rPr>
      </w:pPr>
    </w:p>
    <w:p w14:paraId="1DFA265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 xml:space="preserve">h) </w:t>
      </w:r>
      <w:r w:rsidRPr="00FE0900">
        <w:rPr>
          <w:rFonts w:ascii="Comic Sans MS" w:hAnsi="Comic Sans MS" w:cstheme="majorHAnsi"/>
          <w:color w:val="000000" w:themeColor="text1"/>
          <w:sz w:val="24"/>
          <w:szCs w:val="24"/>
        </w:rPr>
        <w:tab/>
        <w:t>Fabricated or Induced Illness</w:t>
      </w:r>
    </w:p>
    <w:p w14:paraId="209E1CD2" w14:textId="77777777" w:rsidR="009B3143" w:rsidRPr="00FE0900" w:rsidRDefault="009B3143" w:rsidP="009B3143">
      <w:pPr>
        <w:rPr>
          <w:rFonts w:ascii="Comic Sans MS" w:hAnsi="Comic Sans MS" w:cstheme="majorHAnsi"/>
          <w:color w:val="000000" w:themeColor="text1"/>
          <w:sz w:val="24"/>
          <w:szCs w:val="24"/>
        </w:rPr>
      </w:pPr>
    </w:p>
    <w:p w14:paraId="6CC45AC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2.27 </w:t>
      </w:r>
      <w:r w:rsidRPr="00FE0900">
        <w:rPr>
          <w:rFonts w:ascii="Comic Sans MS" w:hAnsi="Comic Sans MS" w:cstheme="majorHAnsi"/>
          <w:color w:val="000000" w:themeColor="text1"/>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43DAC6B4" w14:textId="77777777" w:rsidR="009B3143" w:rsidRPr="00FE0900" w:rsidRDefault="009B3143" w:rsidP="009B3143">
      <w:pPr>
        <w:rPr>
          <w:rFonts w:ascii="Comic Sans MS" w:hAnsi="Comic Sans MS" w:cstheme="majorHAnsi"/>
          <w:color w:val="000000" w:themeColor="text1"/>
          <w:sz w:val="24"/>
          <w:szCs w:val="24"/>
        </w:rPr>
      </w:pPr>
    </w:p>
    <w:p w14:paraId="3B05B58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2.28 </w:t>
      </w:r>
      <w:r w:rsidRPr="00FE0900">
        <w:rPr>
          <w:rFonts w:ascii="Comic Sans MS" w:hAnsi="Comic Sans MS" w:cstheme="majorHAnsi"/>
          <w:color w:val="000000" w:themeColor="text1"/>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65125A47" w14:textId="77777777" w:rsidR="009B3143" w:rsidRPr="00FE0900" w:rsidRDefault="009B3143" w:rsidP="009B3143">
      <w:pPr>
        <w:rPr>
          <w:rFonts w:ascii="Comic Sans MS" w:hAnsi="Comic Sans MS" w:cstheme="majorHAnsi"/>
          <w:color w:val="000000" w:themeColor="text1"/>
          <w:sz w:val="24"/>
          <w:szCs w:val="24"/>
        </w:rPr>
      </w:pPr>
    </w:p>
    <w:p w14:paraId="63A28F4D" w14:textId="0F0A29E3" w:rsidR="009B3143" w:rsidRPr="00FE0900" w:rsidRDefault="009B3143" w:rsidP="003F0E4C">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2.29</w:t>
      </w:r>
      <w:r w:rsidRPr="00FE0900">
        <w:rPr>
          <w:rFonts w:ascii="Comic Sans MS" w:hAnsi="Comic Sans MS" w:cstheme="majorHAnsi"/>
          <w:color w:val="000000" w:themeColor="text1"/>
          <w:sz w:val="24"/>
          <w:szCs w:val="24"/>
        </w:rPr>
        <w:tab/>
        <w:t>There is a need to exercise caution about attributing a child's illness, in the absence of a medical diagnosis, to deliberate activity on the part of a parent or carer to a fabricated or induced illness</w:t>
      </w:r>
      <w:r w:rsidR="003F0E4C" w:rsidRPr="00FE0900">
        <w:rPr>
          <w:rFonts w:ascii="Comic Sans MS" w:hAnsi="Comic Sans MS" w:cstheme="majorHAnsi"/>
          <w:color w:val="000000" w:themeColor="text1"/>
          <w:sz w:val="24"/>
          <w:szCs w:val="24"/>
        </w:rPr>
        <w:t>.</w:t>
      </w:r>
    </w:p>
    <w:p w14:paraId="6E606738" w14:textId="77777777" w:rsidR="009B3143" w:rsidRPr="00FE0900" w:rsidRDefault="009B3143" w:rsidP="009B3143">
      <w:pPr>
        <w:rPr>
          <w:rFonts w:ascii="Comic Sans MS" w:hAnsi="Comic Sans MS" w:cstheme="majorHAnsi"/>
          <w:color w:val="000000" w:themeColor="text1"/>
          <w:sz w:val="24"/>
          <w:szCs w:val="24"/>
        </w:rPr>
      </w:pPr>
    </w:p>
    <w:p w14:paraId="0364CA6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2.30 </w:t>
      </w:r>
      <w:r w:rsidRPr="00FE0900">
        <w:rPr>
          <w:rFonts w:ascii="Comic Sans MS" w:hAnsi="Comic Sans MS" w:cstheme="majorHAnsi"/>
          <w:color w:val="000000" w:themeColor="text1"/>
          <w:sz w:val="24"/>
          <w:szCs w:val="24"/>
        </w:rPr>
        <w:tab/>
        <w:t>The following behaviours exhibited by parents can be associated with fabricated or induced illness:</w:t>
      </w:r>
    </w:p>
    <w:p w14:paraId="4CB4A89B" w14:textId="77777777" w:rsidR="009B3143" w:rsidRPr="00FE0900" w:rsidRDefault="009B3143" w:rsidP="009B3143">
      <w:pPr>
        <w:rPr>
          <w:rFonts w:ascii="Comic Sans MS" w:hAnsi="Comic Sans MS" w:cstheme="majorHAnsi"/>
          <w:color w:val="000000" w:themeColor="text1"/>
          <w:sz w:val="24"/>
          <w:szCs w:val="24"/>
        </w:rPr>
      </w:pPr>
    </w:p>
    <w:p w14:paraId="49B51315"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deliberately inducing symptoms in children by administering medication or other substances, or by means of intentional suffocation.</w:t>
      </w:r>
    </w:p>
    <w:p w14:paraId="42A9DF20"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interfering with treatments by over-dosing, not administering them or interfering with medical equipment such as infusion lines or not complying with professional advice, resulting in significant harm.</w:t>
      </w:r>
    </w:p>
    <w:p w14:paraId="09E1A7F1"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claiming the child has symptoms which may be unverifiable unless observed directly, such as pain, frequency of passing urine, vomiting or fits.</w:t>
      </w:r>
    </w:p>
    <w:p w14:paraId="30F48FCF"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exaggerating symptoms, causing professionals to undertake investigations and treatments which may be invasive, unnecessary and, therefore, are harmful and possibly dangerous.</w:t>
      </w:r>
    </w:p>
    <w:p w14:paraId="313DC813"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obtaining specialist treatments or equipment for children who do not require them. </w:t>
      </w:r>
    </w:p>
    <w:p w14:paraId="2A314C82" w14:textId="77777777" w:rsidR="009B3143" w:rsidRPr="00FE0900" w:rsidRDefault="009B3143" w:rsidP="008C0EC9">
      <w:pPr>
        <w:numPr>
          <w:ilvl w:val="0"/>
          <w:numId w:val="3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alleging psychological illness in a child.</w:t>
      </w:r>
    </w:p>
    <w:p w14:paraId="4050D544" w14:textId="77777777" w:rsidR="009B3143" w:rsidRPr="00FE0900" w:rsidRDefault="009B3143" w:rsidP="009B3143">
      <w:pPr>
        <w:rPr>
          <w:rFonts w:ascii="Comic Sans MS" w:hAnsi="Comic Sans MS" w:cstheme="majorHAnsi"/>
          <w:color w:val="000000" w:themeColor="text1"/>
          <w:sz w:val="24"/>
          <w:szCs w:val="24"/>
        </w:rPr>
      </w:pPr>
    </w:p>
    <w:p w14:paraId="78127AD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2.31</w:t>
      </w:r>
      <w:r w:rsidRPr="00FE0900">
        <w:rPr>
          <w:rFonts w:ascii="Comic Sans MS" w:hAnsi="Comic Sans MS" w:cstheme="majorHAnsi"/>
          <w:color w:val="000000" w:themeColor="text1"/>
          <w:sz w:val="24"/>
          <w:szCs w:val="24"/>
        </w:rPr>
        <w:tab/>
        <w:t>There are a number of presentations in which fabricated or induced illness may be a possibility. These are:</w:t>
      </w:r>
    </w:p>
    <w:p w14:paraId="77FEEAC8" w14:textId="77777777" w:rsidR="009B3143" w:rsidRPr="00FE0900" w:rsidRDefault="009B3143" w:rsidP="009B3143">
      <w:pPr>
        <w:rPr>
          <w:rFonts w:ascii="Comic Sans MS" w:hAnsi="Comic Sans MS" w:cstheme="majorHAnsi"/>
          <w:color w:val="000000" w:themeColor="text1"/>
          <w:sz w:val="24"/>
          <w:szCs w:val="24"/>
        </w:rPr>
      </w:pPr>
    </w:p>
    <w:p w14:paraId="0981FDDC"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thrive/growth faltering (sometimes through deliberate withholding of food.)</w:t>
      </w:r>
    </w:p>
    <w:p w14:paraId="5AF4967F"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fabrication of medical symptoms especially where there is no independent witness</w:t>
      </w:r>
    </w:p>
    <w:p w14:paraId="743E5B1A"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convulsions. </w:t>
      </w:r>
    </w:p>
    <w:p w14:paraId="1739F3E7"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pyrexia (high temperature).</w:t>
      </w:r>
    </w:p>
    <w:p w14:paraId="254E9759"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cyanotic episode (reported blue tinge to the skin due to lack of oxygen).</w:t>
      </w:r>
    </w:p>
    <w:p w14:paraId="5310EE2C"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apnoea (stops breathing).</w:t>
      </w:r>
    </w:p>
    <w:p w14:paraId="4B8DFAB4"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allergies</w:t>
      </w:r>
    </w:p>
    <w:p w14:paraId="20D7BABC"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asthmatic attacks</w:t>
      </w:r>
    </w:p>
    <w:p w14:paraId="0F2394FE"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unexplained bleeding (especially anal or genital or bleeding from the ears)</w:t>
      </w:r>
    </w:p>
    <w:p w14:paraId="63178DD1"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frequent unsubstantiated allegations of sexual abuse, especially when accompanied by demands for medical examinations</w:t>
      </w:r>
    </w:p>
    <w:p w14:paraId="19A877F3" w14:textId="77777777" w:rsidR="009B3143" w:rsidRPr="00FE0900" w:rsidRDefault="009B3143" w:rsidP="008C0EC9">
      <w:pPr>
        <w:numPr>
          <w:ilvl w:val="0"/>
          <w:numId w:val="5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frequent ‘accidental’ overdoses (especially in very young children).</w:t>
      </w:r>
    </w:p>
    <w:p w14:paraId="6F0E63C4" w14:textId="77777777" w:rsidR="009B3143" w:rsidRPr="00FE0900" w:rsidRDefault="009B3143" w:rsidP="009B3143">
      <w:pPr>
        <w:rPr>
          <w:rFonts w:ascii="Comic Sans MS" w:hAnsi="Comic Sans MS" w:cstheme="majorHAnsi"/>
          <w:color w:val="000000" w:themeColor="text1"/>
          <w:sz w:val="24"/>
          <w:szCs w:val="24"/>
        </w:rPr>
      </w:pPr>
    </w:p>
    <w:p w14:paraId="161642C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2.32      </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Concerns may arise when:</w:t>
      </w:r>
    </w:p>
    <w:p w14:paraId="6F0C8769" w14:textId="77777777" w:rsidR="009B3143" w:rsidRPr="00FE0900" w:rsidRDefault="009B3143" w:rsidP="009B3143">
      <w:pPr>
        <w:rPr>
          <w:rFonts w:ascii="Comic Sans MS" w:hAnsi="Comic Sans MS" w:cstheme="majorHAnsi"/>
          <w:color w:val="000000" w:themeColor="text1"/>
          <w:sz w:val="24"/>
          <w:szCs w:val="24"/>
        </w:rPr>
      </w:pPr>
    </w:p>
    <w:p w14:paraId="4EB3AD0C"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reported symptoms and signs found on examinations are not (3 explained by any medical condition from which the child may be suffering.</w:t>
      </w:r>
    </w:p>
    <w:p w14:paraId="5E028065"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physical examination and results of medical investigations do not explain reported symptoms and signs.</w:t>
      </w:r>
    </w:p>
    <w:p w14:paraId="21049722"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there is an inexplicably poor response to prescribed medication and other treatment. </w:t>
      </w:r>
    </w:p>
    <w:p w14:paraId="4826B12B"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new symptoms are reported on resolution of previous ones.</w:t>
      </w:r>
    </w:p>
    <w:p w14:paraId="0F6792D8"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reported symptoms and/or clinical signs do not occur when the carers are absent</w:t>
      </w:r>
    </w:p>
    <w:p w14:paraId="1379223E"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over time the child is repeatedly presented to health professionals with a range of signs and symptoms.</w:t>
      </w:r>
    </w:p>
    <w:p w14:paraId="292359B9" w14:textId="77777777" w:rsidR="009B3143" w:rsidRPr="00FE0900" w:rsidRDefault="009B3143" w:rsidP="008C0EC9">
      <w:pPr>
        <w:numPr>
          <w:ilvl w:val="0"/>
          <w:numId w:val="3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 child's normal, daily life activities are being curtailed beyond that which might be expected for any medical disorder or disability from which the child is known to suffer.</w:t>
      </w:r>
    </w:p>
    <w:p w14:paraId="4C35E6B2" w14:textId="77777777" w:rsidR="009B3143" w:rsidRPr="00FE0900" w:rsidRDefault="009B3143" w:rsidP="009B3143">
      <w:pPr>
        <w:rPr>
          <w:rFonts w:ascii="Comic Sans MS" w:hAnsi="Comic Sans MS" w:cstheme="majorHAnsi"/>
          <w:color w:val="000000" w:themeColor="text1"/>
          <w:sz w:val="24"/>
          <w:szCs w:val="24"/>
        </w:rPr>
      </w:pPr>
    </w:p>
    <w:p w14:paraId="4AE0285C" w14:textId="77777777" w:rsidR="009B3143" w:rsidRPr="00FE0900" w:rsidRDefault="009B3143" w:rsidP="009B3143">
      <w:pPr>
        <w:rPr>
          <w:rFonts w:ascii="Comic Sans MS" w:hAnsi="Comic Sans MS" w:cstheme="majorHAnsi"/>
          <w:i/>
          <w:color w:val="000000" w:themeColor="text1"/>
          <w:sz w:val="24"/>
          <w:szCs w:val="24"/>
        </w:rPr>
      </w:pPr>
      <w:r w:rsidRPr="00FE0900">
        <w:rPr>
          <w:rFonts w:ascii="Comic Sans MS" w:hAnsi="Comic Sans MS" w:cstheme="majorHAnsi"/>
          <w:color w:val="000000" w:themeColor="text1"/>
          <w:sz w:val="24"/>
          <w:szCs w:val="24"/>
        </w:rPr>
        <w:t>2.33</w:t>
      </w:r>
      <w:r w:rsidRPr="00FE0900">
        <w:rPr>
          <w:rFonts w:ascii="Comic Sans MS" w:hAnsi="Comic Sans MS" w:cstheme="majorHAnsi"/>
          <w:i/>
          <w:color w:val="000000" w:themeColor="text1"/>
          <w:sz w:val="24"/>
          <w:szCs w:val="24"/>
        </w:rPr>
        <w:tab/>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14792844" w14:textId="77777777" w:rsidR="009B3143" w:rsidRPr="00FE0900" w:rsidRDefault="009B3143" w:rsidP="009B3143">
      <w:pPr>
        <w:rPr>
          <w:rFonts w:ascii="Comic Sans MS" w:hAnsi="Comic Sans MS" w:cstheme="majorHAnsi"/>
          <w:color w:val="000000" w:themeColor="text1"/>
          <w:sz w:val="24"/>
          <w:szCs w:val="24"/>
        </w:rPr>
      </w:pPr>
    </w:p>
    <w:p w14:paraId="070A803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Sexual Abuse</w:t>
      </w:r>
    </w:p>
    <w:p w14:paraId="38E46FDB" w14:textId="77777777" w:rsidR="009B3143" w:rsidRPr="00FE0900" w:rsidRDefault="009B3143" w:rsidP="009B3143">
      <w:pPr>
        <w:rPr>
          <w:rFonts w:ascii="Comic Sans MS" w:hAnsi="Comic Sans MS" w:cstheme="majorHAnsi"/>
          <w:color w:val="000000" w:themeColor="text1"/>
          <w:sz w:val="24"/>
          <w:szCs w:val="24"/>
        </w:rPr>
      </w:pPr>
    </w:p>
    <w:p w14:paraId="2EA3E3CD"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2.34 </w:t>
      </w:r>
      <w:r w:rsidRPr="00FE0900">
        <w:rPr>
          <w:rFonts w:ascii="Comic Sans MS" w:hAnsi="Comic Sans MS" w:cstheme="majorHAnsi"/>
          <w:color w:val="000000" w:themeColor="text1"/>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6066EEA3" w14:textId="77777777" w:rsidR="009B3143" w:rsidRPr="00FE0900" w:rsidRDefault="009B3143" w:rsidP="009B3143">
      <w:pPr>
        <w:rPr>
          <w:rFonts w:ascii="Comic Sans MS" w:hAnsi="Comic Sans MS" w:cstheme="majorHAnsi"/>
          <w:color w:val="000000" w:themeColor="text1"/>
          <w:sz w:val="24"/>
          <w:szCs w:val="24"/>
        </w:rPr>
      </w:pPr>
    </w:p>
    <w:p w14:paraId="67DDC1C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2.35</w:t>
      </w:r>
      <w:r w:rsidRPr="00FE0900">
        <w:rPr>
          <w:rFonts w:ascii="Comic Sans MS" w:hAnsi="Comic Sans MS" w:cstheme="majorHAnsi"/>
          <w:color w:val="000000" w:themeColor="text1"/>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415FAB9C" w14:textId="77777777" w:rsidR="009B3143" w:rsidRPr="00FE0900" w:rsidRDefault="009B3143" w:rsidP="009B3143">
      <w:pPr>
        <w:rPr>
          <w:rFonts w:ascii="Comic Sans MS" w:hAnsi="Comic Sans MS" w:cstheme="majorHAnsi"/>
          <w:color w:val="000000" w:themeColor="text1"/>
          <w:sz w:val="24"/>
          <w:szCs w:val="24"/>
        </w:rPr>
      </w:pPr>
    </w:p>
    <w:p w14:paraId="0E4761F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2.36</w:t>
      </w:r>
      <w:r w:rsidRPr="00FE0900">
        <w:rPr>
          <w:rFonts w:ascii="Comic Sans MS" w:hAnsi="Comic Sans MS" w:cstheme="majorHAnsi"/>
          <w:color w:val="000000" w:themeColor="text1"/>
          <w:sz w:val="24"/>
          <w:szCs w:val="24"/>
        </w:rPr>
        <w:tab/>
        <w:t>Both boys and girls of all ages are abused and the abuse may continue for many years before it is disclosed. Abusers may be both male and female.</w:t>
      </w:r>
    </w:p>
    <w:p w14:paraId="638699A5" w14:textId="77777777" w:rsidR="009B3143" w:rsidRPr="00FE0900" w:rsidRDefault="009B3143" w:rsidP="009B3143">
      <w:pPr>
        <w:rPr>
          <w:rFonts w:ascii="Comic Sans MS" w:hAnsi="Comic Sans MS" w:cstheme="majorHAnsi"/>
          <w:color w:val="000000" w:themeColor="text1"/>
          <w:sz w:val="24"/>
          <w:szCs w:val="24"/>
        </w:rPr>
      </w:pPr>
    </w:p>
    <w:p w14:paraId="3DC1496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2.37 </w:t>
      </w:r>
      <w:r w:rsidRPr="00FE0900">
        <w:rPr>
          <w:rFonts w:ascii="Comic Sans MS" w:hAnsi="Comic Sans MS" w:cstheme="majorHAnsi"/>
          <w:color w:val="000000" w:themeColor="text1"/>
          <w:sz w:val="24"/>
          <w:szCs w:val="24"/>
        </w:rPr>
        <w:tab/>
        <w:t>It is important to note that children and young people may also abuse other children sexually.</w:t>
      </w:r>
    </w:p>
    <w:p w14:paraId="3B28BA1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2.38 </w:t>
      </w:r>
      <w:r w:rsidRPr="00FE0900">
        <w:rPr>
          <w:rFonts w:ascii="Comic Sans MS" w:hAnsi="Comic Sans MS" w:cstheme="majorHAnsi"/>
          <w:color w:val="000000" w:themeColor="text1"/>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24772858"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2.39</w:t>
      </w:r>
      <w:r w:rsidRPr="00FE0900">
        <w:rPr>
          <w:rFonts w:ascii="Comic Sans MS" w:hAnsi="Comic Sans MS" w:cstheme="majorHAnsi"/>
          <w:color w:val="000000" w:themeColor="text1"/>
          <w:sz w:val="24"/>
          <w:szCs w:val="24"/>
        </w:rPr>
        <w:tab/>
        <w:t>It is important that the indicators listed below are assessed in terms of significance and in the context of the child's life, before concluding that the child is, or has been, sexually abused.</w:t>
      </w:r>
    </w:p>
    <w:p w14:paraId="0A538FB7" w14:textId="77777777" w:rsidR="009B3143" w:rsidRPr="00FE0900" w:rsidRDefault="009B3143" w:rsidP="009B3143">
      <w:pPr>
        <w:rPr>
          <w:rFonts w:ascii="Comic Sans MS" w:hAnsi="Comic Sans MS" w:cstheme="majorHAnsi"/>
          <w:color w:val="000000" w:themeColor="text1"/>
          <w:sz w:val="24"/>
          <w:szCs w:val="24"/>
        </w:rPr>
      </w:pPr>
    </w:p>
    <w:p w14:paraId="42BD077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Some indicators take on a greater, or lesser, importance depending upon the child's age.</w:t>
      </w:r>
    </w:p>
    <w:p w14:paraId="68D5467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Recognition of Sexual Abuse</w:t>
      </w:r>
    </w:p>
    <w:p w14:paraId="58FD06F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2.40</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7E01135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2.41</w:t>
      </w:r>
      <w:r w:rsidRPr="00FE0900">
        <w:rPr>
          <w:rFonts w:ascii="Comic Sans MS" w:hAnsi="Comic Sans MS" w:cstheme="majorHAnsi"/>
          <w:color w:val="000000" w:themeColor="text1"/>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The following list is not exhaustive and should not be used as a check list. </w:t>
      </w:r>
    </w:p>
    <w:p w14:paraId="0A50A444" w14:textId="77777777" w:rsidR="009B3143" w:rsidRPr="00FE0900" w:rsidRDefault="009B3143" w:rsidP="009B3143">
      <w:pPr>
        <w:rPr>
          <w:rFonts w:ascii="Comic Sans MS" w:hAnsi="Comic Sans MS" w:cstheme="majorHAnsi"/>
          <w:color w:val="000000" w:themeColor="text1"/>
          <w:sz w:val="24"/>
          <w:szCs w:val="24"/>
        </w:rPr>
      </w:pPr>
    </w:p>
    <w:p w14:paraId="52BA714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Pre-School Child (0-4years)</w:t>
      </w:r>
    </w:p>
    <w:p w14:paraId="5598DA48" w14:textId="77777777" w:rsidR="009B3143" w:rsidRDefault="009B3143" w:rsidP="009B3143">
      <w:pPr>
        <w:rPr>
          <w:rFonts w:ascii="Comic Sans MS" w:hAnsi="Comic Sans MS" w:cstheme="majorHAnsi"/>
          <w:b/>
          <w:bCs/>
          <w:color w:val="000000" w:themeColor="text1"/>
          <w:sz w:val="24"/>
          <w:szCs w:val="24"/>
        </w:rPr>
      </w:pPr>
    </w:p>
    <w:p w14:paraId="4D7BFE13" w14:textId="77777777" w:rsidR="00FE0900" w:rsidRDefault="00FE0900" w:rsidP="009B3143">
      <w:pPr>
        <w:rPr>
          <w:rFonts w:ascii="Comic Sans MS" w:hAnsi="Comic Sans MS" w:cstheme="majorHAnsi"/>
          <w:b/>
          <w:bCs/>
          <w:color w:val="000000" w:themeColor="text1"/>
          <w:sz w:val="24"/>
          <w:szCs w:val="24"/>
        </w:rPr>
      </w:pPr>
    </w:p>
    <w:p w14:paraId="285FD4BB" w14:textId="77777777" w:rsidR="00FE0900" w:rsidRPr="00255C7E" w:rsidRDefault="00FE0900" w:rsidP="009B3143">
      <w:pPr>
        <w:rPr>
          <w:rFonts w:ascii="Comic Sans MS" w:hAnsi="Comic Sans MS" w:cstheme="majorHAnsi"/>
          <w:b/>
          <w:bCs/>
          <w:color w:val="000000" w:themeColor="text1"/>
          <w:sz w:val="24"/>
          <w:szCs w:val="24"/>
        </w:rPr>
      </w:pPr>
    </w:p>
    <w:p w14:paraId="63FAD10C" w14:textId="77777777" w:rsidR="009B3143" w:rsidRPr="00FE0900" w:rsidRDefault="009B3143" w:rsidP="009B3143">
      <w:pPr>
        <w:rPr>
          <w:rFonts w:ascii="Comic Sans MS" w:hAnsi="Comic Sans MS" w:cstheme="majorHAnsi"/>
          <w:color w:val="000000" w:themeColor="text1"/>
          <w:sz w:val="24"/>
          <w:szCs w:val="24"/>
        </w:rPr>
      </w:pPr>
      <w:r w:rsidRPr="00255C7E">
        <w:rPr>
          <w:rFonts w:ascii="Comic Sans MS" w:hAnsi="Comic Sans MS" w:cstheme="majorHAnsi"/>
          <w:b/>
          <w:bCs/>
          <w:color w:val="000000" w:themeColor="text1"/>
          <w:sz w:val="24"/>
          <w:szCs w:val="24"/>
        </w:rPr>
        <w:t xml:space="preserve">2.42      </w:t>
      </w:r>
      <w:r w:rsidRPr="00255C7E">
        <w:rPr>
          <w:rFonts w:ascii="Comic Sans MS" w:hAnsi="Comic Sans MS" w:cstheme="majorHAnsi"/>
          <w:b/>
          <w:bCs/>
          <w:color w:val="000000" w:themeColor="text1"/>
          <w:sz w:val="24"/>
          <w:szCs w:val="24"/>
        </w:rPr>
        <w:tab/>
      </w:r>
      <w:r w:rsidRPr="00FE0900">
        <w:rPr>
          <w:rFonts w:ascii="Comic Sans MS" w:hAnsi="Comic Sans MS" w:cstheme="majorHAnsi"/>
          <w:color w:val="000000" w:themeColor="text1"/>
          <w:sz w:val="24"/>
          <w:szCs w:val="24"/>
        </w:rPr>
        <w:t>Possible physical indicators in the pre-school aged child include:</w:t>
      </w:r>
    </w:p>
    <w:p w14:paraId="2832B1D9"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bruises, scratches, bite marks or other injuries to buttocks, lower abdomen or thighs </w:t>
      </w:r>
    </w:p>
    <w:p w14:paraId="3BDD884E"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itching, soreness, discharge or unexplained bleeding</w:t>
      </w:r>
    </w:p>
    <w:p w14:paraId="3CC2F433"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physical damage to genital area or mouth</w:t>
      </w:r>
    </w:p>
    <w:p w14:paraId="1E1F1688"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signs of sexually transmitted infections</w:t>
      </w:r>
    </w:p>
    <w:p w14:paraId="29B01641"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pain on urination </w:t>
      </w:r>
    </w:p>
    <w:p w14:paraId="635293F4"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semen in vagina, anus, external genitalia </w:t>
      </w:r>
    </w:p>
    <w:p w14:paraId="7202D765"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difficulty in walking or sitting</w:t>
      </w:r>
    </w:p>
    <w:p w14:paraId="720E4323" w14:textId="77777777"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torn, stained or bloody underclothes or evidence of clothing having been removed and replaced</w:t>
      </w:r>
    </w:p>
    <w:p w14:paraId="283282E3" w14:textId="3835B4F1" w:rsidR="009B3143" w:rsidRPr="00FE0900" w:rsidRDefault="009B3143" w:rsidP="008C0EC9">
      <w:pPr>
        <w:numPr>
          <w:ilvl w:val="0"/>
          <w:numId w:val="3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psychosomatic symptoms such as recurrent abdominal pain or headache.</w:t>
      </w:r>
    </w:p>
    <w:p w14:paraId="7F6B6248" w14:textId="77777777" w:rsidR="009B3143" w:rsidRPr="00FE0900" w:rsidRDefault="009B3143" w:rsidP="009B3143">
      <w:pPr>
        <w:rPr>
          <w:rFonts w:ascii="Comic Sans MS" w:hAnsi="Comic Sans MS" w:cstheme="majorHAnsi"/>
          <w:color w:val="000000" w:themeColor="text1"/>
          <w:sz w:val="24"/>
          <w:szCs w:val="24"/>
        </w:rPr>
      </w:pPr>
    </w:p>
    <w:p w14:paraId="34D40AF8"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2.43</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Possible behavioural indicators include:</w:t>
      </w:r>
    </w:p>
    <w:p w14:paraId="45B59107" w14:textId="77777777" w:rsidR="009B3143" w:rsidRPr="00FE0900" w:rsidRDefault="009B3143" w:rsidP="009B3143">
      <w:pPr>
        <w:rPr>
          <w:rFonts w:ascii="Comic Sans MS" w:hAnsi="Comic Sans MS" w:cstheme="majorHAnsi"/>
          <w:color w:val="000000" w:themeColor="text1"/>
          <w:sz w:val="24"/>
          <w:szCs w:val="24"/>
        </w:rPr>
      </w:pPr>
    </w:p>
    <w:p w14:paraId="61899794"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unusual behaviour associated with the changing of nappy/underwear, e.g. fear of being touched/hurt, holding legs rigid and stiff or verbalisation like "stop hurting me".</w:t>
      </w:r>
    </w:p>
    <w:p w14:paraId="7688E107" w14:textId="77777777" w:rsidR="009B3143" w:rsidRPr="00FE0900" w:rsidRDefault="009B3143" w:rsidP="009B3143">
      <w:pPr>
        <w:rPr>
          <w:rFonts w:ascii="Comic Sans MS" w:hAnsi="Comic Sans MS" w:cstheme="majorHAnsi"/>
          <w:color w:val="000000" w:themeColor="text1"/>
          <w:sz w:val="24"/>
          <w:szCs w:val="24"/>
        </w:rPr>
      </w:pPr>
    </w:p>
    <w:p w14:paraId="7C2DC8B1"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heightened genital awareness - touching, looking, verbal references to genitals, interest in other children's or adults' genitals.</w:t>
      </w:r>
    </w:p>
    <w:p w14:paraId="037937F3" w14:textId="77777777" w:rsidR="009B3143" w:rsidRPr="00FE0900" w:rsidRDefault="009B3143" w:rsidP="009B3143">
      <w:pPr>
        <w:rPr>
          <w:rFonts w:ascii="Comic Sans MS" w:hAnsi="Comic Sans MS" w:cstheme="majorHAnsi"/>
          <w:color w:val="000000" w:themeColor="text1"/>
          <w:sz w:val="24"/>
          <w:szCs w:val="24"/>
        </w:rPr>
      </w:pPr>
    </w:p>
    <w:p w14:paraId="5C640C50"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using objects for masturbation - dolls, toys with phallic-like projections.</w:t>
      </w:r>
    </w:p>
    <w:p w14:paraId="05394B42" w14:textId="77777777" w:rsidR="009B3143" w:rsidRPr="00FE0900" w:rsidRDefault="009B3143" w:rsidP="009B3143">
      <w:pPr>
        <w:rPr>
          <w:rFonts w:ascii="Comic Sans MS" w:hAnsi="Comic Sans MS" w:cstheme="majorHAnsi"/>
          <w:color w:val="000000" w:themeColor="text1"/>
          <w:sz w:val="24"/>
          <w:szCs w:val="24"/>
        </w:rPr>
      </w:pPr>
    </w:p>
    <w:p w14:paraId="0208CF90"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rubbing genital area on an adult - wanting to smell genital area of an adult, asking adult to touch or smell their genitals.</w:t>
      </w:r>
    </w:p>
    <w:p w14:paraId="270F7DB6" w14:textId="77777777" w:rsidR="009B3143" w:rsidRPr="00FE0900" w:rsidRDefault="009B3143" w:rsidP="009B3143">
      <w:pPr>
        <w:rPr>
          <w:rFonts w:ascii="Comic Sans MS" w:hAnsi="Comic Sans MS" w:cstheme="majorHAnsi"/>
          <w:color w:val="000000" w:themeColor="text1"/>
          <w:sz w:val="24"/>
          <w:szCs w:val="24"/>
        </w:rPr>
      </w:pPr>
    </w:p>
    <w:p w14:paraId="18568404"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simulated sexual activity with another child e.g. replaying the sexually abusive event or wanting to touch other children etc.</w:t>
      </w:r>
    </w:p>
    <w:p w14:paraId="4A135037" w14:textId="77777777" w:rsidR="009B3143" w:rsidRPr="00FE0900" w:rsidRDefault="009B3143" w:rsidP="009B3143">
      <w:pPr>
        <w:rPr>
          <w:rFonts w:ascii="Comic Sans MS" w:hAnsi="Comic Sans MS" w:cstheme="majorHAnsi"/>
          <w:color w:val="000000" w:themeColor="text1"/>
          <w:sz w:val="24"/>
          <w:szCs w:val="24"/>
        </w:rPr>
      </w:pPr>
    </w:p>
    <w:p w14:paraId="61F921C0"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simulated sexual activity with dolls, cuddly toys.</w:t>
      </w:r>
    </w:p>
    <w:p w14:paraId="2D909F70" w14:textId="77777777" w:rsidR="009B3143" w:rsidRPr="00FE0900" w:rsidRDefault="009B3143" w:rsidP="009B3143">
      <w:pPr>
        <w:rPr>
          <w:rFonts w:ascii="Comic Sans MS" w:hAnsi="Comic Sans MS" w:cstheme="majorHAnsi"/>
          <w:color w:val="000000" w:themeColor="text1"/>
          <w:sz w:val="24"/>
          <w:szCs w:val="24"/>
        </w:rPr>
      </w:pPr>
    </w:p>
    <w:p w14:paraId="2041599D"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fear of being alone with adult persons of a specific sex, especially that of the suspected abuser.</w:t>
      </w:r>
    </w:p>
    <w:p w14:paraId="0617B248" w14:textId="77777777" w:rsidR="009B3143" w:rsidRPr="00FE0900" w:rsidRDefault="009B3143" w:rsidP="009B3143">
      <w:pPr>
        <w:rPr>
          <w:rFonts w:ascii="Comic Sans MS" w:hAnsi="Comic Sans MS" w:cstheme="majorHAnsi"/>
          <w:color w:val="000000" w:themeColor="text1"/>
          <w:sz w:val="24"/>
          <w:szCs w:val="24"/>
        </w:rPr>
      </w:pPr>
    </w:p>
    <w:p w14:paraId="561F2A41"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self-mutilation e.g. picking at sores, sticking sharp objects in the vagina, head banging etc.</w:t>
      </w:r>
    </w:p>
    <w:p w14:paraId="04A4DF00" w14:textId="77777777" w:rsidR="009B3143" w:rsidRPr="00FE0900" w:rsidRDefault="009B3143" w:rsidP="009B3143">
      <w:pPr>
        <w:rPr>
          <w:rFonts w:ascii="Comic Sans MS" w:hAnsi="Comic Sans MS" w:cstheme="majorHAnsi"/>
          <w:color w:val="000000" w:themeColor="text1"/>
          <w:sz w:val="24"/>
          <w:szCs w:val="24"/>
        </w:rPr>
      </w:pPr>
    </w:p>
    <w:p w14:paraId="440BBF3E"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social isolation - the child plays alone and withdraws into a private world.</w:t>
      </w:r>
    </w:p>
    <w:p w14:paraId="11B488DD" w14:textId="77777777" w:rsidR="009B3143" w:rsidRPr="00FE0900" w:rsidRDefault="009B3143" w:rsidP="009B3143">
      <w:pPr>
        <w:rPr>
          <w:rFonts w:ascii="Comic Sans MS" w:hAnsi="Comic Sans MS" w:cstheme="majorHAnsi"/>
          <w:color w:val="000000" w:themeColor="text1"/>
          <w:sz w:val="24"/>
          <w:szCs w:val="24"/>
        </w:rPr>
      </w:pPr>
    </w:p>
    <w:p w14:paraId="55F349DF"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inappropriate displays of affections between parent and child who behave more like lovers.</w:t>
      </w:r>
    </w:p>
    <w:p w14:paraId="7165C3B4" w14:textId="77777777" w:rsidR="009B3143" w:rsidRPr="00FE0900" w:rsidRDefault="009B3143" w:rsidP="009B3143">
      <w:pPr>
        <w:rPr>
          <w:rFonts w:ascii="Comic Sans MS" w:hAnsi="Comic Sans MS" w:cstheme="majorHAnsi"/>
          <w:color w:val="000000" w:themeColor="text1"/>
          <w:sz w:val="24"/>
          <w:szCs w:val="24"/>
        </w:rPr>
      </w:pPr>
    </w:p>
    <w:p w14:paraId="6811CC78"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fear of going to bed and/or overdressing for bed.</w:t>
      </w:r>
    </w:p>
    <w:p w14:paraId="0DDE1002" w14:textId="77777777" w:rsidR="009B3143" w:rsidRPr="00FE0900" w:rsidRDefault="009B3143" w:rsidP="009B3143">
      <w:pPr>
        <w:rPr>
          <w:rFonts w:ascii="Comic Sans MS" w:hAnsi="Comic Sans MS" w:cstheme="majorHAnsi"/>
          <w:color w:val="000000" w:themeColor="text1"/>
          <w:sz w:val="24"/>
          <w:szCs w:val="24"/>
        </w:rPr>
      </w:pPr>
    </w:p>
    <w:p w14:paraId="1B18CC3C" w14:textId="77777777" w:rsidR="009B3143" w:rsidRPr="00FE0900" w:rsidRDefault="009B3143" w:rsidP="008C0EC9">
      <w:pPr>
        <w:numPr>
          <w:ilvl w:val="0"/>
          <w:numId w:val="3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child takes over 'the mothering role' in the family whether or not the mother is present.</w:t>
      </w:r>
    </w:p>
    <w:p w14:paraId="215FD36B" w14:textId="77777777" w:rsidR="009B3143" w:rsidRPr="00FE0900" w:rsidRDefault="009B3143" w:rsidP="009B3143">
      <w:pPr>
        <w:rPr>
          <w:rFonts w:ascii="Comic Sans MS" w:hAnsi="Comic Sans MS" w:cstheme="majorHAnsi"/>
          <w:color w:val="000000" w:themeColor="text1"/>
          <w:sz w:val="24"/>
          <w:szCs w:val="24"/>
        </w:rPr>
      </w:pPr>
    </w:p>
    <w:p w14:paraId="743E7D7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Primary School Age Children</w:t>
      </w:r>
    </w:p>
    <w:p w14:paraId="1C6151DF" w14:textId="77777777" w:rsidR="009B3143" w:rsidRPr="00FE0900" w:rsidRDefault="009B3143" w:rsidP="009B3143">
      <w:pPr>
        <w:rPr>
          <w:rFonts w:ascii="Comic Sans MS" w:hAnsi="Comic Sans MS" w:cstheme="majorHAnsi"/>
          <w:color w:val="000000" w:themeColor="text1"/>
          <w:sz w:val="24"/>
          <w:szCs w:val="24"/>
        </w:rPr>
      </w:pPr>
    </w:p>
    <w:p w14:paraId="5C8E9EA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2.44 </w:t>
      </w:r>
      <w:r w:rsidRPr="00FE0900">
        <w:rPr>
          <w:rFonts w:ascii="Comic Sans MS" w:hAnsi="Comic Sans MS" w:cstheme="majorHAnsi"/>
          <w:color w:val="000000" w:themeColor="text1"/>
          <w:sz w:val="24"/>
          <w:szCs w:val="24"/>
        </w:rPr>
        <w:tab/>
        <w:t>In addition to the above there may be other behaviour especially noticeable in school:</w:t>
      </w:r>
    </w:p>
    <w:p w14:paraId="6669EAF9" w14:textId="77777777" w:rsidR="009B3143" w:rsidRPr="00FE0900" w:rsidRDefault="009B3143" w:rsidP="009B3143">
      <w:pPr>
        <w:rPr>
          <w:rFonts w:ascii="Comic Sans MS" w:hAnsi="Comic Sans MS" w:cstheme="majorHAnsi"/>
          <w:color w:val="000000" w:themeColor="text1"/>
          <w:sz w:val="24"/>
          <w:szCs w:val="24"/>
        </w:rPr>
      </w:pPr>
    </w:p>
    <w:p w14:paraId="08683F08"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peer group relationships and inability to make friends.</w:t>
      </w:r>
    </w:p>
    <w:p w14:paraId="2246D0F4" w14:textId="77777777" w:rsidR="009B3143" w:rsidRPr="00FE0900" w:rsidRDefault="009B3143" w:rsidP="009B3143">
      <w:pPr>
        <w:rPr>
          <w:rFonts w:ascii="Comic Sans MS" w:hAnsi="Comic Sans MS" w:cstheme="majorHAnsi"/>
          <w:color w:val="000000" w:themeColor="text1"/>
          <w:sz w:val="24"/>
          <w:szCs w:val="24"/>
        </w:rPr>
      </w:pPr>
    </w:p>
    <w:p w14:paraId="11CAD937"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inability to concentrate, learning difficulties or a sudden drop in school performance.</w:t>
      </w:r>
    </w:p>
    <w:p w14:paraId="2DFBCBC7" w14:textId="77777777" w:rsidR="009B3143" w:rsidRPr="00FE0900" w:rsidRDefault="009B3143" w:rsidP="009B3143">
      <w:pPr>
        <w:rPr>
          <w:rFonts w:ascii="Comic Sans MS" w:hAnsi="Comic Sans MS" w:cstheme="majorHAnsi"/>
          <w:color w:val="000000" w:themeColor="text1"/>
          <w:sz w:val="24"/>
          <w:szCs w:val="24"/>
        </w:rPr>
      </w:pPr>
    </w:p>
    <w:p w14:paraId="2FC55EFF" w14:textId="77777777" w:rsidR="009B3143" w:rsidRPr="00FE0900" w:rsidRDefault="009B3143" w:rsidP="009B3143">
      <w:pPr>
        <w:rPr>
          <w:rFonts w:ascii="Comic Sans MS" w:hAnsi="Comic Sans MS" w:cstheme="majorHAnsi"/>
          <w:color w:val="000000" w:themeColor="text1"/>
          <w:sz w:val="24"/>
          <w:szCs w:val="24"/>
        </w:rPr>
      </w:pPr>
    </w:p>
    <w:p w14:paraId="41DA1DF9"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reluctance to participate in physical activity or to change clothes for physical education, games or swimming.</w:t>
      </w:r>
    </w:p>
    <w:p w14:paraId="67BCC248" w14:textId="77777777" w:rsidR="009B3143" w:rsidRPr="00FE0900" w:rsidRDefault="009B3143" w:rsidP="009B3143">
      <w:pPr>
        <w:rPr>
          <w:rFonts w:ascii="Comic Sans MS" w:hAnsi="Comic Sans MS" w:cstheme="majorHAnsi"/>
          <w:color w:val="000000" w:themeColor="text1"/>
          <w:sz w:val="24"/>
          <w:szCs w:val="24"/>
        </w:rPr>
      </w:pPr>
    </w:p>
    <w:p w14:paraId="4F76226A"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unusual or bizarre sexual themes in child's art work or stories.</w:t>
      </w:r>
    </w:p>
    <w:p w14:paraId="021329AF" w14:textId="77777777" w:rsidR="009B3143" w:rsidRPr="00FE0900" w:rsidRDefault="009B3143" w:rsidP="009B3143">
      <w:pPr>
        <w:rPr>
          <w:rFonts w:ascii="Comic Sans MS" w:hAnsi="Comic Sans MS" w:cstheme="majorHAnsi"/>
          <w:color w:val="000000" w:themeColor="text1"/>
          <w:sz w:val="24"/>
          <w:szCs w:val="24"/>
        </w:rPr>
      </w:pPr>
    </w:p>
    <w:p w14:paraId="3432C4A4"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absences from school that are justified by one parent only, apparently </w:t>
      </w:r>
      <w:r w:rsidRPr="00FE0900">
        <w:rPr>
          <w:rFonts w:ascii="Comic Sans MS" w:hAnsi="Comic Sans MS" w:cstheme="majorHAnsi"/>
          <w:color w:val="000000" w:themeColor="text1"/>
          <w:sz w:val="24"/>
          <w:szCs w:val="24"/>
        </w:rPr>
        <w:tab/>
        <w:t>without regard for its implications for the child’s school performance.</w:t>
      </w:r>
    </w:p>
    <w:p w14:paraId="1AAE858C" w14:textId="77777777" w:rsidR="009B3143" w:rsidRPr="00FE0900" w:rsidRDefault="009B3143" w:rsidP="009B3143">
      <w:pPr>
        <w:rPr>
          <w:rFonts w:ascii="Comic Sans MS" w:hAnsi="Comic Sans MS" w:cstheme="majorHAnsi"/>
          <w:color w:val="000000" w:themeColor="text1"/>
          <w:sz w:val="24"/>
          <w:szCs w:val="24"/>
        </w:rPr>
      </w:pPr>
    </w:p>
    <w:p w14:paraId="34461EA8" w14:textId="77777777" w:rsidR="009B3143" w:rsidRPr="00FE0900" w:rsidRDefault="009B3143" w:rsidP="008C0EC9">
      <w:pPr>
        <w:numPr>
          <w:ilvl w:val="0"/>
          <w:numId w:val="3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unusual reluctance or fear of going home after school.</w:t>
      </w:r>
    </w:p>
    <w:p w14:paraId="0112E1DC" w14:textId="77777777" w:rsidR="009B3143" w:rsidRPr="00FE0900" w:rsidRDefault="009B3143" w:rsidP="009B3143">
      <w:pPr>
        <w:rPr>
          <w:rFonts w:ascii="Comic Sans MS" w:hAnsi="Comic Sans MS" w:cstheme="majorHAnsi"/>
          <w:color w:val="000000" w:themeColor="text1"/>
          <w:sz w:val="24"/>
          <w:szCs w:val="24"/>
        </w:rPr>
      </w:pPr>
    </w:p>
    <w:p w14:paraId="4C6F6BB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The Adolescent</w:t>
      </w:r>
    </w:p>
    <w:p w14:paraId="69835D09" w14:textId="77777777" w:rsidR="009B3143" w:rsidRPr="00FE0900" w:rsidRDefault="009B3143" w:rsidP="009B3143">
      <w:pPr>
        <w:rPr>
          <w:rFonts w:ascii="Comic Sans MS" w:hAnsi="Comic Sans MS" w:cstheme="majorHAnsi"/>
          <w:color w:val="000000" w:themeColor="text1"/>
          <w:sz w:val="24"/>
          <w:szCs w:val="24"/>
        </w:rPr>
      </w:pPr>
    </w:p>
    <w:p w14:paraId="6F95119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2.45</w:t>
      </w:r>
      <w:r w:rsidRPr="00FE0900">
        <w:rPr>
          <w:rFonts w:ascii="Comic Sans MS" w:hAnsi="Comic Sans MS" w:cstheme="majorHAnsi"/>
          <w:color w:val="000000" w:themeColor="text1"/>
          <w:sz w:val="24"/>
          <w:szCs w:val="24"/>
        </w:rPr>
        <w:tab/>
        <w:t>In addition to the physical indicators previously outlined in the preschool and pre-adolescent child, the following indicators relate specifically to the adolescent:</w:t>
      </w:r>
    </w:p>
    <w:p w14:paraId="44D18ABA" w14:textId="77777777" w:rsidR="009B3143" w:rsidRPr="00FE0900" w:rsidRDefault="009B3143" w:rsidP="009B3143">
      <w:pPr>
        <w:rPr>
          <w:rFonts w:ascii="Comic Sans MS" w:hAnsi="Comic Sans MS" w:cstheme="majorHAnsi"/>
          <w:color w:val="000000" w:themeColor="text1"/>
          <w:sz w:val="24"/>
          <w:szCs w:val="24"/>
        </w:rPr>
      </w:pPr>
    </w:p>
    <w:p w14:paraId="35C3E18E" w14:textId="77777777" w:rsidR="009B3143" w:rsidRPr="00FE0900" w:rsidRDefault="009B3143" w:rsidP="008C0EC9">
      <w:pPr>
        <w:numPr>
          <w:ilvl w:val="0"/>
          <w:numId w:val="4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recurrent urinary tract infections.</w:t>
      </w:r>
    </w:p>
    <w:p w14:paraId="36B0D236" w14:textId="77777777" w:rsidR="009B3143" w:rsidRPr="00FE0900" w:rsidRDefault="009B3143" w:rsidP="009B3143">
      <w:pPr>
        <w:rPr>
          <w:rFonts w:ascii="Comic Sans MS" w:hAnsi="Comic Sans MS" w:cstheme="majorHAnsi"/>
          <w:color w:val="000000" w:themeColor="text1"/>
          <w:sz w:val="24"/>
          <w:szCs w:val="24"/>
        </w:rPr>
      </w:pPr>
    </w:p>
    <w:p w14:paraId="387D425A" w14:textId="77777777" w:rsidR="009B3143" w:rsidRPr="00FE0900" w:rsidRDefault="009B3143" w:rsidP="008C0EC9">
      <w:pPr>
        <w:numPr>
          <w:ilvl w:val="0"/>
          <w:numId w:val="4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pregnancy, especially where the information about or the identity of the father is </w:t>
      </w:r>
      <w:r w:rsidRPr="00FE0900">
        <w:rPr>
          <w:rFonts w:ascii="Comic Sans MS" w:hAnsi="Comic Sans MS" w:cstheme="majorHAnsi"/>
          <w:color w:val="000000" w:themeColor="text1"/>
          <w:sz w:val="24"/>
          <w:szCs w:val="24"/>
        </w:rPr>
        <w:tab/>
        <w:t xml:space="preserve">vague or secret or where there is complete denial of the pregnancy by the girl and </w:t>
      </w:r>
      <w:r w:rsidRPr="00FE0900">
        <w:rPr>
          <w:rFonts w:ascii="Comic Sans MS" w:hAnsi="Comic Sans MS" w:cstheme="majorHAnsi"/>
          <w:color w:val="000000" w:themeColor="text1"/>
          <w:sz w:val="24"/>
          <w:szCs w:val="24"/>
        </w:rPr>
        <w:tab/>
        <w:t>her family.</w:t>
      </w:r>
    </w:p>
    <w:p w14:paraId="38673D47" w14:textId="77777777" w:rsidR="009B3143" w:rsidRPr="00FE0900" w:rsidRDefault="009B3143" w:rsidP="009B3143">
      <w:pPr>
        <w:rPr>
          <w:rFonts w:ascii="Comic Sans MS" w:hAnsi="Comic Sans MS" w:cstheme="majorHAnsi"/>
          <w:color w:val="000000" w:themeColor="text1"/>
          <w:sz w:val="24"/>
          <w:szCs w:val="24"/>
        </w:rPr>
      </w:pPr>
    </w:p>
    <w:p w14:paraId="6BA6AAAD" w14:textId="77777777" w:rsidR="009B3143" w:rsidRPr="00FE0900" w:rsidRDefault="009B3143" w:rsidP="008C0EC9">
      <w:pPr>
        <w:numPr>
          <w:ilvl w:val="0"/>
          <w:numId w:val="4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sexually transmitted infections.</w:t>
      </w:r>
    </w:p>
    <w:p w14:paraId="73EE9F89" w14:textId="77777777" w:rsidR="009B3143" w:rsidRPr="00FE0900" w:rsidRDefault="009B3143" w:rsidP="009B3143">
      <w:pPr>
        <w:rPr>
          <w:rFonts w:ascii="Comic Sans MS" w:hAnsi="Comic Sans MS" w:cstheme="majorHAnsi"/>
          <w:color w:val="000000" w:themeColor="text1"/>
          <w:sz w:val="24"/>
          <w:szCs w:val="24"/>
        </w:rPr>
      </w:pPr>
    </w:p>
    <w:p w14:paraId="246B522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2.46      </w:t>
      </w:r>
      <w:r w:rsidRPr="00FE0900">
        <w:rPr>
          <w:rFonts w:ascii="Comic Sans MS" w:hAnsi="Comic Sans MS" w:cstheme="majorHAnsi"/>
          <w:color w:val="000000" w:themeColor="text1"/>
          <w:sz w:val="24"/>
          <w:szCs w:val="24"/>
        </w:rPr>
        <w:tab/>
        <w:t>Possible behavioural indicators include:</w:t>
      </w:r>
    </w:p>
    <w:p w14:paraId="443BF7CA" w14:textId="77777777" w:rsidR="009B3143" w:rsidRPr="00FE0900" w:rsidRDefault="009B3143" w:rsidP="009B3143">
      <w:pPr>
        <w:rPr>
          <w:rFonts w:ascii="Comic Sans MS" w:hAnsi="Comic Sans MS" w:cstheme="majorHAnsi"/>
          <w:color w:val="000000" w:themeColor="text1"/>
          <w:sz w:val="24"/>
          <w:szCs w:val="24"/>
        </w:rPr>
      </w:pPr>
    </w:p>
    <w:p w14:paraId="4B9DD4C0"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repeated running away from home</w:t>
      </w:r>
    </w:p>
    <w:p w14:paraId="00F7B7D3"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sleep problems - insomnia, recurrent nightmares, fear of going to bed or overdressing for bed</w:t>
      </w:r>
    </w:p>
    <w:p w14:paraId="3A53C69C"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dependence on alcohol or drug</w:t>
      </w:r>
    </w:p>
    <w:p w14:paraId="3AF727EA"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suicide attempts and self-mutilation</w:t>
      </w:r>
    </w:p>
    <w:p w14:paraId="36C307C3"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hysterical behaviour, depression, withdrawal, mood swings;</w:t>
      </w:r>
    </w:p>
    <w:p w14:paraId="730D8FD0"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vulnerability to sexual and emotional exploitation, fear of intimate relationships, promiscuity</w:t>
      </w:r>
    </w:p>
    <w:p w14:paraId="6A5325CE"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eating disorders — e.g. anorexia nervosa and bulimia</w:t>
      </w:r>
    </w:p>
    <w:p w14:paraId="12DE4ACC"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low self-esteem and low expectation of others </w:t>
      </w:r>
    </w:p>
    <w:p w14:paraId="74E82A5B"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persistent stealing and /or lying</w:t>
      </w:r>
    </w:p>
    <w:p w14:paraId="09ADD262"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sudden school problems - taunting, lack of concentration, falling standard or work etc.</w:t>
      </w:r>
    </w:p>
    <w:p w14:paraId="6C6CADAD" w14:textId="77777777" w:rsidR="009B3143" w:rsidRPr="00FE0900" w:rsidRDefault="009B3143" w:rsidP="008C0EC9">
      <w:pPr>
        <w:numPr>
          <w:ilvl w:val="0"/>
          <w:numId w:val="6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fear or abhorrence of one particular individual.</w:t>
      </w:r>
    </w:p>
    <w:p w14:paraId="204FA8E8" w14:textId="77777777" w:rsidR="009B3143" w:rsidRPr="00FE0900" w:rsidRDefault="009B3143" w:rsidP="009B3143">
      <w:pPr>
        <w:rPr>
          <w:rFonts w:ascii="Comic Sans MS" w:hAnsi="Comic Sans MS" w:cstheme="majorHAnsi"/>
          <w:color w:val="000000" w:themeColor="text1"/>
          <w:sz w:val="24"/>
          <w:szCs w:val="24"/>
        </w:rPr>
      </w:pPr>
    </w:p>
    <w:p w14:paraId="2B0F84D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Emotional Abuse</w:t>
      </w:r>
    </w:p>
    <w:p w14:paraId="0D687E5C" w14:textId="77777777" w:rsidR="009B3143" w:rsidRPr="00FE0900" w:rsidRDefault="009B3143" w:rsidP="009B3143">
      <w:pPr>
        <w:rPr>
          <w:rFonts w:ascii="Comic Sans MS" w:hAnsi="Comic Sans MS" w:cstheme="majorHAnsi"/>
          <w:color w:val="000000" w:themeColor="text1"/>
          <w:sz w:val="24"/>
          <w:szCs w:val="24"/>
        </w:rPr>
      </w:pPr>
    </w:p>
    <w:p w14:paraId="7CC436C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2.47</w:t>
      </w:r>
      <w:r w:rsidRPr="00FE0900">
        <w:rPr>
          <w:rFonts w:ascii="Comic Sans MS" w:hAnsi="Comic Sans MS" w:cstheme="majorHAnsi"/>
          <w:color w:val="000000" w:themeColor="text1"/>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0E75982E" w14:textId="77777777" w:rsidR="009B3143" w:rsidRPr="00FE0900" w:rsidRDefault="009B3143" w:rsidP="009B3143">
      <w:pPr>
        <w:rPr>
          <w:rFonts w:ascii="Comic Sans MS" w:hAnsi="Comic Sans MS" w:cstheme="majorHAnsi"/>
          <w:color w:val="000000" w:themeColor="text1"/>
          <w:sz w:val="24"/>
          <w:szCs w:val="24"/>
        </w:rPr>
      </w:pPr>
    </w:p>
    <w:p w14:paraId="505BDF2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2.48</w:t>
      </w:r>
      <w:r w:rsidRPr="00FE0900">
        <w:rPr>
          <w:rFonts w:ascii="Comic Sans MS" w:hAnsi="Comic Sans MS" w:cstheme="majorHAnsi"/>
          <w:color w:val="000000" w:themeColor="text1"/>
          <w:sz w:val="24"/>
          <w:szCs w:val="24"/>
        </w:rPr>
        <w:tab/>
        <w:t>Emotional abuse may take the form of under-protection, and/or over-protection, of the child, which has a significant negative impact on a child’s development.</w:t>
      </w:r>
    </w:p>
    <w:p w14:paraId="6F8D793E" w14:textId="77777777" w:rsidR="009B3143" w:rsidRPr="00FE0900" w:rsidRDefault="009B3143" w:rsidP="009B3143">
      <w:pPr>
        <w:rPr>
          <w:rFonts w:ascii="Comic Sans MS" w:hAnsi="Comic Sans MS" w:cstheme="majorHAnsi"/>
          <w:color w:val="000000" w:themeColor="text1"/>
          <w:sz w:val="24"/>
          <w:szCs w:val="24"/>
        </w:rPr>
      </w:pPr>
    </w:p>
    <w:p w14:paraId="21712CB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2.49</w:t>
      </w:r>
      <w:r w:rsidRPr="00FE0900">
        <w:rPr>
          <w:rFonts w:ascii="Comic Sans MS" w:hAnsi="Comic Sans MS" w:cstheme="majorHAnsi"/>
          <w:color w:val="000000" w:themeColor="text1"/>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0DCC752B" w14:textId="77777777" w:rsidR="009B3143" w:rsidRPr="00FE0900" w:rsidRDefault="009B3143" w:rsidP="009B3143">
      <w:pPr>
        <w:rPr>
          <w:rFonts w:ascii="Comic Sans MS" w:hAnsi="Comic Sans MS" w:cstheme="majorHAnsi"/>
          <w:color w:val="000000" w:themeColor="text1"/>
          <w:sz w:val="24"/>
          <w:szCs w:val="24"/>
        </w:rPr>
      </w:pPr>
    </w:p>
    <w:p w14:paraId="77B7B78D"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2.50 </w:t>
      </w:r>
      <w:r w:rsidRPr="00FE0900">
        <w:rPr>
          <w:rFonts w:ascii="Comic Sans MS" w:hAnsi="Comic Sans MS" w:cstheme="majorHAnsi"/>
          <w:color w:val="000000" w:themeColor="text1"/>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5E09A09F" w14:textId="77777777" w:rsidR="009B3143" w:rsidRPr="00FE0900" w:rsidRDefault="009B3143" w:rsidP="009B3143">
      <w:pPr>
        <w:rPr>
          <w:rFonts w:ascii="Comic Sans MS" w:hAnsi="Comic Sans MS" w:cstheme="majorHAnsi"/>
          <w:color w:val="000000" w:themeColor="text1"/>
          <w:sz w:val="24"/>
          <w:szCs w:val="24"/>
        </w:rPr>
      </w:pPr>
    </w:p>
    <w:p w14:paraId="3263CC1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2.51</w:t>
      </w:r>
      <w:r w:rsidRPr="00FE0900">
        <w:rPr>
          <w:rFonts w:ascii="Comic Sans MS" w:hAnsi="Comic Sans MS" w:cstheme="majorHAnsi"/>
          <w:color w:val="000000" w:themeColor="text1"/>
          <w:sz w:val="24"/>
          <w:szCs w:val="24"/>
        </w:rPr>
        <w:tab/>
        <w:t>The potential of emotional abuse should always be considered in referrals where instances of domestic violence have been reported.</w:t>
      </w:r>
    </w:p>
    <w:p w14:paraId="3999E134" w14:textId="77777777" w:rsidR="009B3143" w:rsidRPr="00FE0900" w:rsidRDefault="009B3143" w:rsidP="009B3143">
      <w:pPr>
        <w:rPr>
          <w:rFonts w:ascii="Comic Sans MS" w:hAnsi="Comic Sans MS" w:cstheme="majorHAnsi"/>
          <w:color w:val="000000" w:themeColor="text1"/>
          <w:sz w:val="24"/>
          <w:szCs w:val="24"/>
        </w:rPr>
      </w:pPr>
    </w:p>
    <w:p w14:paraId="5F6166F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Recognition of Emotional Abuse</w:t>
      </w:r>
    </w:p>
    <w:p w14:paraId="36B84B8E" w14:textId="77777777" w:rsidR="009B3143" w:rsidRPr="00FE0900" w:rsidRDefault="009B3143" w:rsidP="009B3143">
      <w:pPr>
        <w:rPr>
          <w:rFonts w:ascii="Comic Sans MS" w:hAnsi="Comic Sans MS" w:cstheme="majorHAnsi"/>
          <w:color w:val="000000" w:themeColor="text1"/>
          <w:sz w:val="24"/>
          <w:szCs w:val="24"/>
        </w:rPr>
      </w:pPr>
    </w:p>
    <w:p w14:paraId="57374C0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2.52</w:t>
      </w:r>
      <w:r w:rsidRPr="00FE0900">
        <w:rPr>
          <w:rFonts w:ascii="Comic Sans MS" w:hAnsi="Comic Sans MS" w:cstheme="majorHAnsi"/>
          <w:color w:val="000000" w:themeColor="text1"/>
          <w:sz w:val="24"/>
          <w:szCs w:val="24"/>
        </w:rPr>
        <w:tab/>
        <w:t>Whilst emotional abuse can occur in the absence of other types of abuse, it is important to recognise that it does often co-exist with them, to a greater or lesser extent.</w:t>
      </w:r>
    </w:p>
    <w:p w14:paraId="7F6D2A71" w14:textId="77777777" w:rsidR="009B3143" w:rsidRPr="00FE0900" w:rsidRDefault="009B3143" w:rsidP="009B3143">
      <w:pPr>
        <w:rPr>
          <w:rFonts w:ascii="Comic Sans MS" w:hAnsi="Comic Sans MS" w:cstheme="majorHAnsi"/>
          <w:color w:val="000000" w:themeColor="text1"/>
          <w:sz w:val="24"/>
          <w:szCs w:val="24"/>
        </w:rPr>
      </w:pPr>
    </w:p>
    <w:p w14:paraId="1A02393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Child Behaviours associated with Emotional Abuse</w:t>
      </w:r>
    </w:p>
    <w:p w14:paraId="62590EA6" w14:textId="77777777" w:rsidR="009B3143" w:rsidRPr="00FE0900" w:rsidRDefault="009B3143" w:rsidP="009B3143">
      <w:pPr>
        <w:rPr>
          <w:rFonts w:ascii="Comic Sans MS" w:hAnsi="Comic Sans MS" w:cstheme="majorHAnsi"/>
          <w:color w:val="000000" w:themeColor="text1"/>
          <w:sz w:val="24"/>
          <w:szCs w:val="24"/>
        </w:rPr>
      </w:pPr>
    </w:p>
    <w:p w14:paraId="0D93EE3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2.53</w:t>
      </w:r>
      <w:r w:rsidRPr="00FE0900">
        <w:rPr>
          <w:rFonts w:ascii="Comic Sans MS" w:hAnsi="Comic Sans MS" w:cstheme="majorHAnsi"/>
          <w:color w:val="000000" w:themeColor="text1"/>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pathognomic of this since they often can be seen in other conditions.</w:t>
      </w:r>
    </w:p>
    <w:p w14:paraId="7F259940" w14:textId="77777777" w:rsidR="009B3143" w:rsidRPr="00FE0900" w:rsidRDefault="009B3143" w:rsidP="009B3143">
      <w:pPr>
        <w:rPr>
          <w:rFonts w:ascii="Comic Sans MS" w:hAnsi="Comic Sans MS" w:cstheme="majorHAnsi"/>
          <w:color w:val="000000" w:themeColor="text1"/>
          <w:sz w:val="24"/>
          <w:szCs w:val="24"/>
        </w:rPr>
      </w:pPr>
    </w:p>
    <w:p w14:paraId="6075291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2.54</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Possible behaviours that may indicate emotional abuse include:</w:t>
      </w:r>
    </w:p>
    <w:p w14:paraId="09B5D5C9" w14:textId="77777777" w:rsidR="009B3143" w:rsidRPr="00FE0900" w:rsidRDefault="009B3143" w:rsidP="009B3143">
      <w:pPr>
        <w:rPr>
          <w:rFonts w:ascii="Comic Sans MS" w:hAnsi="Comic Sans MS" w:cstheme="majorHAnsi"/>
          <w:color w:val="000000" w:themeColor="text1"/>
          <w:sz w:val="24"/>
          <w:szCs w:val="24"/>
        </w:rPr>
      </w:pPr>
    </w:p>
    <w:p w14:paraId="1FD73A9E"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serious emotional reactions, characterised by withdrawal, anxiety, social and home fears etc.</w:t>
      </w:r>
    </w:p>
    <w:p w14:paraId="1EF07486" w14:textId="77777777" w:rsidR="009B3143" w:rsidRPr="00FE0900" w:rsidRDefault="009B3143" w:rsidP="009B3143">
      <w:pPr>
        <w:rPr>
          <w:rFonts w:ascii="Comic Sans MS" w:hAnsi="Comic Sans MS" w:cstheme="majorHAnsi"/>
          <w:color w:val="000000" w:themeColor="text1"/>
          <w:sz w:val="24"/>
          <w:szCs w:val="24"/>
        </w:rPr>
      </w:pPr>
    </w:p>
    <w:p w14:paraId="09B30A35"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marked behavioural and conduct difficulties, e.g. opposition and aggression, stealing, running away, promiscuity, lying.</w:t>
      </w:r>
    </w:p>
    <w:p w14:paraId="349B3858" w14:textId="77777777" w:rsidR="009B3143" w:rsidRPr="00FE0900" w:rsidRDefault="009B3143" w:rsidP="009B3143">
      <w:pPr>
        <w:rPr>
          <w:rFonts w:ascii="Comic Sans MS" w:hAnsi="Comic Sans MS" w:cstheme="majorHAnsi"/>
          <w:color w:val="000000" w:themeColor="text1"/>
          <w:sz w:val="24"/>
          <w:szCs w:val="24"/>
        </w:rPr>
      </w:pPr>
    </w:p>
    <w:p w14:paraId="41CD5E70"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persistent relationship difficulties, e.g. extreme clinginess, intense separation reaction.</w:t>
      </w:r>
    </w:p>
    <w:p w14:paraId="7EACB9B0" w14:textId="77777777" w:rsidR="009B3143" w:rsidRPr="00FE0900" w:rsidRDefault="009B3143" w:rsidP="009B3143">
      <w:pPr>
        <w:rPr>
          <w:rFonts w:ascii="Comic Sans MS" w:hAnsi="Comic Sans MS" w:cstheme="majorHAnsi"/>
          <w:color w:val="000000" w:themeColor="text1"/>
          <w:sz w:val="24"/>
          <w:szCs w:val="24"/>
        </w:rPr>
      </w:pPr>
    </w:p>
    <w:p w14:paraId="435C8E52"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physical problems such as repeated illnesses, severe eating problems, severe toileting problem.</w:t>
      </w:r>
    </w:p>
    <w:p w14:paraId="50CCC385"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extremes of self-stimulatory behaviours, e.g. head banging, comfort seeking, masturbation etc.</w:t>
      </w:r>
    </w:p>
    <w:p w14:paraId="5A759616" w14:textId="77777777" w:rsidR="009B3143" w:rsidRPr="00FE0900" w:rsidRDefault="009B3143" w:rsidP="009B3143">
      <w:pPr>
        <w:rPr>
          <w:rFonts w:ascii="Comic Sans MS" w:hAnsi="Comic Sans MS" w:cstheme="majorHAnsi"/>
          <w:color w:val="000000" w:themeColor="text1"/>
          <w:sz w:val="24"/>
          <w:szCs w:val="24"/>
        </w:rPr>
      </w:pPr>
    </w:p>
    <w:p w14:paraId="6C0BC2D9"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very low self-esteem, often unable to accept praise or to trust and lack of self-pride.</w:t>
      </w:r>
    </w:p>
    <w:p w14:paraId="1A3EFE83"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lack of any sense of pleasure in achievement, over-serious or apathetic.</w:t>
      </w:r>
    </w:p>
    <w:p w14:paraId="7DB6AED8"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over anxiety, e.g. constantly checking or over anxious to please.</w:t>
      </w:r>
    </w:p>
    <w:p w14:paraId="645E8AB4" w14:textId="77777777" w:rsidR="009B3143" w:rsidRPr="00FE0900" w:rsidRDefault="009B3143" w:rsidP="008C0EC9">
      <w:pPr>
        <w:numPr>
          <w:ilvl w:val="0"/>
          <w:numId w:val="4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developmental delay in young children, and failure to reach potential in learning.</w:t>
      </w:r>
    </w:p>
    <w:p w14:paraId="19FC0D82" w14:textId="77777777" w:rsidR="009B3143" w:rsidRPr="00FE0900" w:rsidRDefault="009B3143" w:rsidP="009B3143">
      <w:pPr>
        <w:rPr>
          <w:rFonts w:ascii="Comic Sans MS" w:hAnsi="Comic Sans MS" w:cstheme="majorHAnsi"/>
          <w:color w:val="000000" w:themeColor="text1"/>
          <w:sz w:val="24"/>
          <w:szCs w:val="24"/>
        </w:rPr>
      </w:pPr>
    </w:p>
    <w:p w14:paraId="759F003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Parental Behaviour Associated with Emotional Abuse</w:t>
      </w:r>
    </w:p>
    <w:p w14:paraId="6FD7ABC5" w14:textId="77777777" w:rsidR="009B3143" w:rsidRPr="00FE0900" w:rsidRDefault="009B3143" w:rsidP="009B3143">
      <w:pPr>
        <w:rPr>
          <w:rFonts w:ascii="Comic Sans MS" w:hAnsi="Comic Sans MS" w:cstheme="majorHAnsi"/>
          <w:color w:val="000000" w:themeColor="text1"/>
          <w:sz w:val="24"/>
          <w:szCs w:val="24"/>
        </w:rPr>
      </w:pPr>
    </w:p>
    <w:p w14:paraId="3FE59F8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2.55 </w:t>
      </w:r>
      <w:r w:rsidRPr="00FE0900">
        <w:rPr>
          <w:rFonts w:ascii="Comic Sans MS" w:hAnsi="Comic Sans MS" w:cstheme="majorHAnsi"/>
          <w:color w:val="000000" w:themeColor="text1"/>
          <w:sz w:val="24"/>
          <w:szCs w:val="24"/>
        </w:rPr>
        <w:tab/>
        <w:t>Behaviour shown by parents which, if persistent, may indicate emotionally abusive behaviour includes:</w:t>
      </w:r>
    </w:p>
    <w:p w14:paraId="6725B45D" w14:textId="77777777" w:rsidR="009B3143" w:rsidRPr="00FE0900" w:rsidRDefault="009B3143" w:rsidP="009B3143">
      <w:pPr>
        <w:rPr>
          <w:rFonts w:ascii="Comic Sans MS" w:hAnsi="Comic Sans MS" w:cstheme="majorHAnsi"/>
          <w:color w:val="000000" w:themeColor="text1"/>
          <w:sz w:val="24"/>
          <w:szCs w:val="24"/>
        </w:rPr>
      </w:pPr>
    </w:p>
    <w:p w14:paraId="2C854813"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extreme emotions and behaviours towards their child including criticism, negativity, rejecting attitudes, hostility etc. </w:t>
      </w:r>
    </w:p>
    <w:p w14:paraId="102AD726"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fostering extreme dependency in the child</w:t>
      </w:r>
    </w:p>
    <w:p w14:paraId="568C82E7"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harsh disciplining, inconsistent disciplining and the use of emotional sanctions such as withdrawal of love</w:t>
      </w:r>
    </w:p>
    <w:p w14:paraId="6786B74D"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expectations and demands which are not appropriate for the developmental stage of the child, e.g. too high or too low</w:t>
      </w:r>
    </w:p>
    <w:p w14:paraId="3632E794"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exposure of the child to family violence and abuse</w:t>
      </w:r>
    </w:p>
    <w:p w14:paraId="59EAF41A"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inconsistent and unpredictable responses to the child</w:t>
      </w:r>
    </w:p>
    <w:p w14:paraId="25A37365"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contradictory, confusing or misleading messages in communicating with the child</w:t>
      </w:r>
    </w:p>
    <w:p w14:paraId="0A8EBD64"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serious physical or psychiatric illness of a parent where the emotional needs of the child are not capable of being considered and/or appropriately met</w:t>
      </w:r>
    </w:p>
    <w:p w14:paraId="210454AF"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induction of the child into bizarre parental belief systems</w:t>
      </w:r>
    </w:p>
    <w:p w14:paraId="3E318F9F"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break-down in parental relationship with chronic, bitter conflict over contact or residence arrangements for the child</w:t>
      </w:r>
    </w:p>
    <w:p w14:paraId="0E5F9CA2"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major and repeated familial change, e.g. separations and reconstitution of families and/or changes of address</w:t>
      </w:r>
    </w:p>
    <w:p w14:paraId="0508AC7A" w14:textId="77777777" w:rsidR="009B3143" w:rsidRPr="00FE0900" w:rsidRDefault="009B3143" w:rsidP="008C0EC9">
      <w:pPr>
        <w:numPr>
          <w:ilvl w:val="0"/>
          <w:numId w:val="4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making a child a scapegoat within the family</w:t>
      </w:r>
    </w:p>
    <w:p w14:paraId="38CD6B95" w14:textId="77777777" w:rsidR="009B3143" w:rsidRPr="00FE0900" w:rsidRDefault="009B3143" w:rsidP="009B3143">
      <w:pPr>
        <w:rPr>
          <w:rFonts w:ascii="Comic Sans MS" w:hAnsi="Comic Sans MS" w:cstheme="majorHAnsi"/>
          <w:color w:val="000000" w:themeColor="text1"/>
          <w:sz w:val="24"/>
          <w:szCs w:val="24"/>
        </w:rPr>
      </w:pPr>
    </w:p>
    <w:p w14:paraId="3BA513DD"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Neglect</w:t>
      </w:r>
    </w:p>
    <w:p w14:paraId="46F7CBDE" w14:textId="77777777" w:rsidR="009B3143" w:rsidRPr="00FE0900" w:rsidRDefault="009B3143" w:rsidP="009B3143">
      <w:pPr>
        <w:rPr>
          <w:rFonts w:ascii="Comic Sans MS" w:hAnsi="Comic Sans MS" w:cstheme="majorHAnsi"/>
          <w:color w:val="000000" w:themeColor="text1"/>
          <w:sz w:val="24"/>
          <w:szCs w:val="24"/>
        </w:rPr>
      </w:pPr>
    </w:p>
    <w:p w14:paraId="2B54E18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2.56</w:t>
      </w:r>
      <w:r w:rsidRPr="00FE0900">
        <w:rPr>
          <w:rFonts w:ascii="Comic Sans MS" w:hAnsi="Comic Sans MS" w:cstheme="majorHAnsi"/>
          <w:color w:val="000000" w:themeColor="text1"/>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725D0F18" w14:textId="77777777" w:rsidR="009B3143" w:rsidRPr="00FE0900" w:rsidRDefault="009B3143" w:rsidP="009B3143">
      <w:pPr>
        <w:rPr>
          <w:rFonts w:ascii="Comic Sans MS" w:hAnsi="Comic Sans MS" w:cstheme="majorHAnsi"/>
          <w:color w:val="000000" w:themeColor="text1"/>
          <w:sz w:val="24"/>
          <w:szCs w:val="24"/>
        </w:rPr>
      </w:pPr>
    </w:p>
    <w:p w14:paraId="7719131C"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2.57 </w:t>
      </w:r>
      <w:r w:rsidRPr="00FE0900">
        <w:rPr>
          <w:rFonts w:ascii="Comic Sans MS" w:hAnsi="Comic Sans MS" w:cstheme="majorHAnsi"/>
          <w:color w:val="000000" w:themeColor="text1"/>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17FF221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2.58 </w:t>
      </w:r>
      <w:r w:rsidRPr="00FE0900">
        <w:rPr>
          <w:rFonts w:ascii="Comic Sans MS" w:hAnsi="Comic Sans MS" w:cstheme="majorHAnsi"/>
          <w:color w:val="000000" w:themeColor="text1"/>
          <w:sz w:val="24"/>
          <w:szCs w:val="24"/>
        </w:rPr>
        <w:tab/>
        <w:t>There are a number of types of neglect that can occur separately or together, for example:</w:t>
      </w:r>
    </w:p>
    <w:p w14:paraId="31CABA9F" w14:textId="77777777" w:rsidR="009B3143" w:rsidRPr="00FE0900" w:rsidRDefault="009B3143" w:rsidP="009B3143">
      <w:pPr>
        <w:rPr>
          <w:rFonts w:ascii="Comic Sans MS" w:hAnsi="Comic Sans MS" w:cstheme="majorHAnsi"/>
          <w:color w:val="000000" w:themeColor="text1"/>
          <w:sz w:val="24"/>
          <w:szCs w:val="24"/>
        </w:rPr>
      </w:pPr>
    </w:p>
    <w:p w14:paraId="49663470"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medical neglect </w:t>
      </w:r>
    </w:p>
    <w:p w14:paraId="70F67BE2"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educational neglect</w:t>
      </w:r>
    </w:p>
    <w:p w14:paraId="3AFB8D14"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simulative neglect environmental neglect</w:t>
      </w:r>
    </w:p>
    <w:p w14:paraId="5F601B65"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environmental neglect</w:t>
      </w:r>
    </w:p>
    <w:p w14:paraId="0507D773" w14:textId="77777777" w:rsidR="009B3143" w:rsidRPr="00FE0900" w:rsidRDefault="009B3143" w:rsidP="008C0EC9">
      <w:pPr>
        <w:numPr>
          <w:ilvl w:val="0"/>
          <w:numId w:val="4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provide adequate supervision and a safe environment.</w:t>
      </w:r>
    </w:p>
    <w:p w14:paraId="18E0FD85" w14:textId="77777777" w:rsidR="009B3143" w:rsidRPr="00FE0900" w:rsidRDefault="009B3143" w:rsidP="009B3143">
      <w:pPr>
        <w:rPr>
          <w:rFonts w:ascii="Comic Sans MS" w:hAnsi="Comic Sans MS" w:cstheme="majorHAnsi"/>
          <w:color w:val="000000" w:themeColor="text1"/>
          <w:sz w:val="24"/>
          <w:szCs w:val="24"/>
        </w:rPr>
      </w:pPr>
    </w:p>
    <w:p w14:paraId="0A6A874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Recognition of Neglect</w:t>
      </w:r>
    </w:p>
    <w:p w14:paraId="33D4457F" w14:textId="77777777" w:rsidR="009B3143" w:rsidRPr="00FE0900" w:rsidRDefault="009B3143" w:rsidP="009B3143">
      <w:pPr>
        <w:rPr>
          <w:rFonts w:ascii="Comic Sans MS" w:hAnsi="Comic Sans MS" w:cstheme="majorHAnsi"/>
          <w:color w:val="000000" w:themeColor="text1"/>
          <w:sz w:val="24"/>
          <w:szCs w:val="24"/>
        </w:rPr>
      </w:pPr>
    </w:p>
    <w:p w14:paraId="717AF466"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2.59</w:t>
      </w:r>
      <w:r w:rsidRPr="00FE0900">
        <w:rPr>
          <w:rFonts w:ascii="Comic Sans MS" w:hAnsi="Comic Sans MS" w:cstheme="majorHAnsi"/>
          <w:color w:val="000000" w:themeColor="text1"/>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14FED00A" w14:textId="77777777" w:rsidR="009B3143" w:rsidRPr="00FE0900" w:rsidRDefault="009B3143" w:rsidP="009B3143">
      <w:pPr>
        <w:rPr>
          <w:rFonts w:ascii="Comic Sans MS" w:hAnsi="Comic Sans MS" w:cstheme="majorHAnsi"/>
          <w:color w:val="000000" w:themeColor="text1"/>
          <w:sz w:val="24"/>
          <w:szCs w:val="24"/>
        </w:rPr>
      </w:pPr>
    </w:p>
    <w:p w14:paraId="0E7FC12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2.60 </w:t>
      </w:r>
      <w:r w:rsidRPr="00FE0900">
        <w:rPr>
          <w:rFonts w:ascii="Comic Sans MS" w:hAnsi="Comic Sans MS" w:cstheme="majorHAnsi"/>
          <w:color w:val="000000" w:themeColor="text1"/>
          <w:sz w:val="24"/>
          <w:szCs w:val="24"/>
        </w:rPr>
        <w:tab/>
        <w:t>It is important to remember that the degree of neglect can fluctuate, sometimes rapidly, therefore ongoing inter-agency assessment and monitoring is essential.</w:t>
      </w:r>
    </w:p>
    <w:p w14:paraId="56221E35" w14:textId="77777777" w:rsidR="009B3143" w:rsidRPr="00FE0900" w:rsidRDefault="009B3143" w:rsidP="009B3143">
      <w:pPr>
        <w:rPr>
          <w:rFonts w:ascii="Comic Sans MS" w:hAnsi="Comic Sans MS" w:cstheme="majorHAnsi"/>
          <w:color w:val="000000" w:themeColor="text1"/>
          <w:sz w:val="24"/>
          <w:szCs w:val="24"/>
        </w:rPr>
      </w:pPr>
    </w:p>
    <w:p w14:paraId="75EDA8B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2.61 </w:t>
      </w:r>
      <w:r w:rsidRPr="00FE0900">
        <w:rPr>
          <w:rFonts w:ascii="Comic Sans MS" w:hAnsi="Comic Sans MS" w:cstheme="majorHAnsi"/>
          <w:color w:val="000000" w:themeColor="text1"/>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396DC5E0" w14:textId="77777777" w:rsidR="009B3143" w:rsidRPr="00FE0900" w:rsidRDefault="009B3143" w:rsidP="009B3143">
      <w:pPr>
        <w:rPr>
          <w:rFonts w:ascii="Comic Sans MS" w:hAnsi="Comic Sans MS" w:cstheme="majorHAnsi"/>
          <w:color w:val="000000" w:themeColor="text1"/>
          <w:sz w:val="24"/>
          <w:szCs w:val="24"/>
        </w:rPr>
      </w:pPr>
    </w:p>
    <w:p w14:paraId="434CFD1D"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2.62</w:t>
      </w:r>
      <w:r w:rsidRPr="00FE0900">
        <w:rPr>
          <w:rFonts w:ascii="Comic Sans MS" w:hAnsi="Comic Sans MS" w:cstheme="majorHAnsi"/>
          <w:color w:val="000000" w:themeColor="text1"/>
          <w:sz w:val="24"/>
          <w:szCs w:val="24"/>
        </w:rPr>
        <w:tab/>
        <w:t>The following areas should be considered when assessing whether the quality of care a child receives constitutes neglect.</w:t>
      </w:r>
    </w:p>
    <w:p w14:paraId="7B971A19"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r>
    </w:p>
    <w:p w14:paraId="6ED125B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Child</w:t>
      </w:r>
    </w:p>
    <w:p w14:paraId="68A1E32E" w14:textId="77777777" w:rsidR="009B3143" w:rsidRPr="00FE0900" w:rsidRDefault="009B3143" w:rsidP="009B3143">
      <w:pPr>
        <w:rPr>
          <w:rFonts w:ascii="Comic Sans MS" w:hAnsi="Comic Sans MS" w:cstheme="majorHAnsi"/>
          <w:color w:val="000000" w:themeColor="text1"/>
          <w:sz w:val="24"/>
          <w:szCs w:val="24"/>
        </w:rPr>
      </w:pPr>
    </w:p>
    <w:p w14:paraId="259550F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2.63</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Health presentation indicators include:</w:t>
      </w:r>
    </w:p>
    <w:p w14:paraId="6C50448F" w14:textId="77777777" w:rsidR="009B3143" w:rsidRPr="00FE0900" w:rsidRDefault="009B3143" w:rsidP="009B3143">
      <w:pPr>
        <w:rPr>
          <w:rFonts w:ascii="Comic Sans MS" w:hAnsi="Comic Sans MS" w:cstheme="majorHAnsi"/>
          <w:color w:val="000000" w:themeColor="text1"/>
          <w:sz w:val="24"/>
          <w:szCs w:val="24"/>
        </w:rPr>
      </w:pPr>
    </w:p>
    <w:p w14:paraId="5E631590"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non-organic failure to thrive (growth faltering)</w:t>
      </w:r>
    </w:p>
    <w:p w14:paraId="1A3F19A5"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weight gain (improvement when away from the care of the parents </w:t>
      </w:r>
    </w:p>
    <w:p w14:paraId="01C78ABD"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height gain </w:t>
      </w:r>
    </w:p>
    <w:p w14:paraId="5F222630"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unmet medical needs </w:t>
      </w:r>
    </w:p>
    <w:p w14:paraId="3C1FDBC1"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untreated head lice/other infestations</w:t>
      </w:r>
    </w:p>
    <w:p w14:paraId="2D3E3D34"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frequent attendance at 'accident and emergency' and/or frequent hospital admissions</w:t>
      </w:r>
    </w:p>
    <w:p w14:paraId="47BEAF4F"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tired or depressed child, including a child who is anaemic or has rickets </w:t>
      </w:r>
    </w:p>
    <w:p w14:paraId="7958451C"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hygiene </w:t>
      </w:r>
    </w:p>
    <w:p w14:paraId="4A603417"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or inappropriate clothing for the time of year</w:t>
      </w:r>
    </w:p>
    <w:p w14:paraId="67BB2601"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abnormal eating behaviour (bingeing or hoarding).</w:t>
      </w:r>
    </w:p>
    <w:p w14:paraId="11ADD16D" w14:textId="77777777" w:rsidR="009B3143" w:rsidRPr="00FE0900" w:rsidRDefault="009B3143" w:rsidP="009B3143">
      <w:pPr>
        <w:rPr>
          <w:rFonts w:ascii="Comic Sans MS" w:hAnsi="Comic Sans MS" w:cstheme="majorHAnsi"/>
          <w:color w:val="000000" w:themeColor="text1"/>
          <w:sz w:val="24"/>
          <w:szCs w:val="24"/>
        </w:rPr>
      </w:pPr>
    </w:p>
    <w:p w14:paraId="54480D0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2.64     </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Emotional and behavioural development indicators include:</w:t>
      </w:r>
    </w:p>
    <w:p w14:paraId="6B27A100"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developmental delay/special needs</w:t>
      </w:r>
    </w:p>
    <w:p w14:paraId="6A585B55"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presents as being under-stimulated</w:t>
      </w:r>
    </w:p>
    <w:p w14:paraId="5AB4C017"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abnormal reaction to separation/ or attachment, disorder </w:t>
      </w:r>
    </w:p>
    <w:p w14:paraId="633A27FE"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over-active and/or aggressive </w:t>
      </w:r>
    </w:p>
    <w:p w14:paraId="491D1BDB"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soiling and/or wetting </w:t>
      </w:r>
    </w:p>
    <w:p w14:paraId="7CC27F90"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repeated running away from home </w:t>
      </w:r>
    </w:p>
    <w:p w14:paraId="4CA4C3CD"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substance misuse </w:t>
      </w:r>
    </w:p>
    <w:p w14:paraId="67F87F7D"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offending behaviour, including stealing food </w:t>
      </w:r>
    </w:p>
    <w:p w14:paraId="433FCD74" w14:textId="77777777" w:rsidR="009B3143" w:rsidRPr="00FE0900" w:rsidRDefault="009B3143" w:rsidP="008C0EC9">
      <w:pPr>
        <w:numPr>
          <w:ilvl w:val="0"/>
          <w:numId w:val="4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teenage pregnancy.</w:t>
      </w:r>
    </w:p>
    <w:p w14:paraId="01B9BC54" w14:textId="77777777" w:rsidR="009B3143" w:rsidRPr="00FE0900" w:rsidRDefault="009B3143" w:rsidP="009B3143">
      <w:pPr>
        <w:rPr>
          <w:rFonts w:ascii="Comic Sans MS" w:hAnsi="Comic Sans MS" w:cstheme="majorHAnsi"/>
          <w:color w:val="000000" w:themeColor="text1"/>
          <w:sz w:val="24"/>
          <w:szCs w:val="24"/>
        </w:rPr>
      </w:pPr>
    </w:p>
    <w:p w14:paraId="4D7A862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2.65</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Family and social relationship indicators include</w:t>
      </w:r>
    </w:p>
    <w:p w14:paraId="707A7E3C" w14:textId="77777777" w:rsidR="009B3143" w:rsidRPr="00FE0900" w:rsidRDefault="009B3143" w:rsidP="009B3143">
      <w:pPr>
        <w:rPr>
          <w:rFonts w:ascii="Comic Sans MS" w:hAnsi="Comic Sans MS" w:cstheme="majorHAnsi"/>
          <w:color w:val="000000" w:themeColor="text1"/>
          <w:sz w:val="24"/>
          <w:szCs w:val="24"/>
        </w:rPr>
      </w:pPr>
    </w:p>
    <w:p w14:paraId="2649A761" w14:textId="77777777" w:rsidR="009B3143" w:rsidRPr="00FE0900" w:rsidRDefault="009B3143" w:rsidP="008C0EC9">
      <w:pPr>
        <w:numPr>
          <w:ilvl w:val="0"/>
          <w:numId w:val="4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high criticism/low warmth</w:t>
      </w:r>
    </w:p>
    <w:p w14:paraId="72A6F725"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excluded by family</w:t>
      </w:r>
    </w:p>
    <w:p w14:paraId="0A644E84"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sibling violence </w:t>
      </w:r>
    </w:p>
    <w:p w14:paraId="4524CC09"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isolated child </w:t>
      </w:r>
    </w:p>
    <w:p w14:paraId="2FB443F2"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attachment disorders and /or seeking comfort from strangers </w:t>
      </w:r>
    </w:p>
    <w:p w14:paraId="319F6A1D"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left unattended/or to care for other children </w:t>
      </w:r>
    </w:p>
    <w:p w14:paraId="4BB6B426"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left to wander alone day or night </w:t>
      </w:r>
    </w:p>
    <w:p w14:paraId="3B29F8EF"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constantly late to school/late being collected </w:t>
      </w:r>
    </w:p>
    <w:p w14:paraId="543FCE93"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not wanting to go home from school or refusing to go to school</w:t>
      </w:r>
    </w:p>
    <w:p w14:paraId="2EE4D0DE"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attendance at school/nursery</w:t>
      </w:r>
    </w:p>
    <w:p w14:paraId="1B2DAAF8"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name changes and/or change of address or parental figures within the </w:t>
      </w:r>
      <w:r w:rsidRPr="00FE0900">
        <w:rPr>
          <w:rFonts w:ascii="Comic Sans MS" w:hAnsi="Comic Sans MS" w:cstheme="majorHAnsi"/>
          <w:color w:val="000000" w:themeColor="text1"/>
          <w:sz w:val="24"/>
          <w:szCs w:val="24"/>
        </w:rPr>
        <w:tab/>
        <w:t>home.</w:t>
      </w:r>
    </w:p>
    <w:p w14:paraId="4204A929" w14:textId="77777777" w:rsidR="009B3143" w:rsidRPr="00FE0900" w:rsidRDefault="009B3143" w:rsidP="008C0EC9">
      <w:pPr>
        <w:numPr>
          <w:ilvl w:val="0"/>
          <w:numId w:val="4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management of a child with a disability who is not attaining the level of functioning </w:t>
      </w:r>
      <w:r w:rsidRPr="00FE0900">
        <w:rPr>
          <w:rFonts w:ascii="Comic Sans MS" w:hAnsi="Comic Sans MS" w:cstheme="majorHAnsi"/>
          <w:color w:val="000000" w:themeColor="text1"/>
          <w:sz w:val="24"/>
          <w:szCs w:val="24"/>
        </w:rPr>
        <w:tab/>
        <w:t>which is commensurate with the disability.</w:t>
      </w:r>
    </w:p>
    <w:p w14:paraId="47DA6528" w14:textId="77777777" w:rsidR="009B3143" w:rsidRPr="00FE0900" w:rsidRDefault="009B3143" w:rsidP="009B3143">
      <w:pPr>
        <w:rPr>
          <w:rFonts w:ascii="Comic Sans MS" w:hAnsi="Comic Sans MS" w:cstheme="majorHAnsi"/>
          <w:color w:val="000000" w:themeColor="text1"/>
          <w:sz w:val="24"/>
          <w:szCs w:val="24"/>
        </w:rPr>
      </w:pPr>
    </w:p>
    <w:p w14:paraId="2067928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Consideration should be given as to whether a child and adolescent mental health assessment is required. Have all children in the family been seen and their views explored and documented?</w:t>
      </w:r>
    </w:p>
    <w:p w14:paraId="406C8368" w14:textId="77777777" w:rsidR="009B3143" w:rsidRPr="00FE0900" w:rsidRDefault="009B3143" w:rsidP="009B3143">
      <w:pPr>
        <w:rPr>
          <w:rFonts w:ascii="Comic Sans MS" w:hAnsi="Comic Sans MS" w:cstheme="majorHAnsi"/>
          <w:color w:val="000000" w:themeColor="text1"/>
          <w:sz w:val="24"/>
          <w:szCs w:val="24"/>
        </w:rPr>
      </w:pPr>
    </w:p>
    <w:p w14:paraId="1DFA022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Parents</w:t>
      </w:r>
    </w:p>
    <w:p w14:paraId="1B305B32" w14:textId="77777777" w:rsidR="009B3143" w:rsidRPr="00FE0900" w:rsidRDefault="009B3143" w:rsidP="009B3143">
      <w:pPr>
        <w:rPr>
          <w:rFonts w:ascii="Comic Sans MS" w:hAnsi="Comic Sans MS" w:cstheme="majorHAnsi"/>
          <w:color w:val="000000" w:themeColor="text1"/>
          <w:sz w:val="24"/>
          <w:szCs w:val="24"/>
        </w:rPr>
      </w:pPr>
    </w:p>
    <w:p w14:paraId="2927514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2.66</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Lack of emotional warmth indicators include:</w:t>
      </w:r>
    </w:p>
    <w:p w14:paraId="6465C88A"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unrealistic expectations of child </w:t>
      </w:r>
    </w:p>
    <w:p w14:paraId="2FCB355E"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inability to consider or put child's needs first</w:t>
      </w:r>
    </w:p>
    <w:p w14:paraId="21CB2BD2"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name calling/degrading remarks</w:t>
      </w:r>
    </w:p>
    <w:p w14:paraId="0A5CD482"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lack of appropriate affection for the child</w:t>
      </w:r>
    </w:p>
    <w:p w14:paraId="26514211"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violence within the home from which the child is not shielded</w:t>
      </w:r>
    </w:p>
    <w:p w14:paraId="16603A8E"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partner resenting non-biological child and hostile in attitude towards him </w:t>
      </w:r>
    </w:p>
    <w:p w14:paraId="04B30BCB" w14:textId="77777777" w:rsidR="009B3143" w:rsidRPr="00FE0900" w:rsidRDefault="009B3143" w:rsidP="008C0EC9">
      <w:pPr>
        <w:numPr>
          <w:ilvl w:val="0"/>
          <w:numId w:val="4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provide basic care for the child.</w:t>
      </w:r>
    </w:p>
    <w:p w14:paraId="63D812AE" w14:textId="681EEAFA" w:rsidR="009B3143" w:rsidRPr="00FE0900" w:rsidRDefault="009B3143" w:rsidP="009B3143">
      <w:pPr>
        <w:rPr>
          <w:rFonts w:ascii="Comic Sans MS" w:hAnsi="Comic Sans MS" w:cstheme="majorHAnsi"/>
          <w:color w:val="000000" w:themeColor="text1"/>
          <w:sz w:val="24"/>
          <w:szCs w:val="24"/>
        </w:rPr>
      </w:pPr>
    </w:p>
    <w:p w14:paraId="05296240" w14:textId="77777777" w:rsidR="009B3143" w:rsidRPr="00FE0900" w:rsidRDefault="009B3143" w:rsidP="009B3143">
      <w:pPr>
        <w:rPr>
          <w:rFonts w:ascii="Comic Sans MS" w:hAnsi="Comic Sans MS" w:cstheme="majorHAnsi"/>
          <w:color w:val="000000" w:themeColor="text1"/>
          <w:sz w:val="24"/>
          <w:szCs w:val="24"/>
        </w:rPr>
      </w:pPr>
    </w:p>
    <w:p w14:paraId="7351964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2.67     </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Lack of stability indicators include:</w:t>
      </w:r>
    </w:p>
    <w:p w14:paraId="1BFFA978" w14:textId="77777777" w:rsidR="009B3143" w:rsidRPr="00FE0900" w:rsidRDefault="009B3143" w:rsidP="009B3143">
      <w:pPr>
        <w:rPr>
          <w:rFonts w:ascii="Comic Sans MS" w:hAnsi="Comic Sans MS" w:cstheme="majorHAnsi"/>
          <w:color w:val="000000" w:themeColor="text1"/>
          <w:sz w:val="24"/>
          <w:szCs w:val="24"/>
        </w:rPr>
      </w:pPr>
    </w:p>
    <w:p w14:paraId="3A151B90"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changes of partners </w:t>
      </w:r>
    </w:p>
    <w:p w14:paraId="56CF3B47"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family support/inappropriate support </w:t>
      </w:r>
    </w:p>
    <w:p w14:paraId="6721F612"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lack of consistent relationships</w:t>
      </w:r>
    </w:p>
    <w:p w14:paraId="1CEA043B"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frequent moves of home </w:t>
      </w:r>
    </w:p>
    <w:p w14:paraId="58B1104B"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enforced unemployment </w:t>
      </w:r>
    </w:p>
    <w:p w14:paraId="1BCAE451"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drug, alcohol or substance dependency  </w:t>
      </w:r>
    </w:p>
    <w:p w14:paraId="51A5AD73"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financial pressures/debt </w:t>
      </w:r>
    </w:p>
    <w:p w14:paraId="5BFBED31" w14:textId="77777777" w:rsidR="009B3143" w:rsidRPr="00FE0900" w:rsidRDefault="009B3143" w:rsidP="008C0EC9">
      <w:pPr>
        <w:numPr>
          <w:ilvl w:val="0"/>
          <w:numId w:val="4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absence of local support networks, neighbours etc.</w:t>
      </w:r>
    </w:p>
    <w:p w14:paraId="6AC75786" w14:textId="77777777" w:rsidR="009B3143" w:rsidRPr="00FE0900" w:rsidRDefault="009B3143" w:rsidP="009B3143">
      <w:pPr>
        <w:rPr>
          <w:rFonts w:ascii="Comic Sans MS" w:hAnsi="Comic Sans MS" w:cstheme="majorHAnsi"/>
          <w:color w:val="000000" w:themeColor="text1"/>
          <w:sz w:val="24"/>
          <w:szCs w:val="24"/>
        </w:rPr>
      </w:pPr>
    </w:p>
    <w:p w14:paraId="7C75B101"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2.68</w:t>
      </w:r>
      <w:r w:rsidRPr="00FE0900">
        <w:rPr>
          <w:rFonts w:ascii="Comic Sans MS" w:hAnsi="Comic Sans MS" w:cstheme="majorHAnsi"/>
          <w:color w:val="000000" w:themeColor="text1"/>
          <w:sz w:val="24"/>
          <w:szCs w:val="24"/>
        </w:rPr>
        <w:tab/>
        <w:t>Issues relating to providing guidance and setting boundaries indicators include:</w:t>
      </w:r>
    </w:p>
    <w:p w14:paraId="4A1460FC"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boundary setting</w:t>
      </w:r>
    </w:p>
    <w:p w14:paraId="0AD97380"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inconsistent attitudes and reactions, especially to child's behaviour </w:t>
      </w:r>
    </w:p>
    <w:p w14:paraId="5330A1B5"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continuously failing appointments</w:t>
      </w:r>
    </w:p>
    <w:p w14:paraId="0BB87D0A"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refusing offers of help and services</w:t>
      </w:r>
    </w:p>
    <w:p w14:paraId="3FA1ABC5"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seek or use advice and/or help offered appropriately</w:t>
      </w:r>
    </w:p>
    <w:p w14:paraId="384774D1" w14:textId="77777777" w:rsidR="009B3143" w:rsidRPr="00FE0900" w:rsidRDefault="009B3143" w:rsidP="008C0EC9">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seeks to mislead professionals by providing inaccurate or confusing information </w:t>
      </w:r>
    </w:p>
    <w:p w14:paraId="39833156" w14:textId="6B1F4BEE" w:rsidR="009B3143" w:rsidRPr="00FE0900" w:rsidRDefault="009B3143" w:rsidP="009B3143">
      <w:pPr>
        <w:numPr>
          <w:ilvl w:val="0"/>
          <w:numId w:val="49"/>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provide safe environment.</w:t>
      </w:r>
    </w:p>
    <w:p w14:paraId="71925175" w14:textId="77777777" w:rsidR="009B3143" w:rsidRPr="00FE0900" w:rsidRDefault="009B3143" w:rsidP="009B3143">
      <w:pPr>
        <w:rPr>
          <w:rFonts w:ascii="Comic Sans MS" w:hAnsi="Comic Sans MS" w:cstheme="majorHAnsi"/>
          <w:color w:val="000000" w:themeColor="text1"/>
          <w:sz w:val="24"/>
          <w:szCs w:val="24"/>
        </w:rPr>
      </w:pPr>
    </w:p>
    <w:p w14:paraId="33E3D9A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2.69</w:t>
      </w:r>
      <w:r w:rsidRPr="00FE0900">
        <w:rPr>
          <w:rFonts w:ascii="Comic Sans MS" w:hAnsi="Comic Sans MS" w:cstheme="majorHAnsi"/>
          <w:color w:val="000000" w:themeColor="text1"/>
          <w:sz w:val="24"/>
          <w:szCs w:val="24"/>
        </w:rPr>
        <w:tab/>
        <w:t>Social Presentation</w:t>
      </w:r>
    </w:p>
    <w:p w14:paraId="4722AA60" w14:textId="77777777" w:rsidR="009B3143" w:rsidRPr="00FE0900" w:rsidRDefault="009B3143" w:rsidP="009B3143">
      <w:pPr>
        <w:rPr>
          <w:rFonts w:ascii="Comic Sans MS" w:hAnsi="Comic Sans MS" w:cstheme="majorHAnsi"/>
          <w:color w:val="000000" w:themeColor="text1"/>
          <w:sz w:val="24"/>
          <w:szCs w:val="24"/>
        </w:rPr>
      </w:pPr>
    </w:p>
    <w:p w14:paraId="17EEFE44" w14:textId="77777777" w:rsidR="009B3143" w:rsidRPr="00FE0900" w:rsidRDefault="009B3143" w:rsidP="008C0EC9">
      <w:pPr>
        <w:numPr>
          <w:ilvl w:val="0"/>
          <w:numId w:val="5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aggressive/threatening behaviour towards professionals and volunteers </w:t>
      </w:r>
    </w:p>
    <w:p w14:paraId="469D44EE" w14:textId="77777777" w:rsidR="009B3143" w:rsidRPr="00FE0900" w:rsidRDefault="009B3143" w:rsidP="008C0EC9">
      <w:pPr>
        <w:numPr>
          <w:ilvl w:val="0"/>
          <w:numId w:val="5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disguised compliance </w:t>
      </w:r>
    </w:p>
    <w:p w14:paraId="1A6A2A37" w14:textId="77777777" w:rsidR="009B3143" w:rsidRPr="00FE0900" w:rsidRDefault="009B3143" w:rsidP="008C0EC9">
      <w:pPr>
        <w:numPr>
          <w:ilvl w:val="0"/>
          <w:numId w:val="5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IOW self-esteem </w:t>
      </w:r>
    </w:p>
    <w:p w14:paraId="75E24BF4" w14:textId="77777777" w:rsidR="009B3143" w:rsidRPr="00FE0900" w:rsidRDefault="009B3143" w:rsidP="008C0EC9">
      <w:pPr>
        <w:numPr>
          <w:ilvl w:val="0"/>
          <w:numId w:val="51"/>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lack of self-care.</w:t>
      </w:r>
    </w:p>
    <w:p w14:paraId="0588D6E4" w14:textId="77777777" w:rsidR="009B3143" w:rsidRPr="00FE0900" w:rsidRDefault="009B3143" w:rsidP="009B3143">
      <w:pPr>
        <w:rPr>
          <w:rFonts w:ascii="Comic Sans MS" w:hAnsi="Comic Sans MS" w:cstheme="majorHAnsi"/>
          <w:color w:val="000000" w:themeColor="text1"/>
          <w:sz w:val="24"/>
          <w:szCs w:val="24"/>
        </w:rPr>
      </w:pPr>
    </w:p>
    <w:p w14:paraId="6DA8970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2.70</w:t>
      </w:r>
      <w:r w:rsidRPr="00FE0900">
        <w:rPr>
          <w:rFonts w:ascii="Comic Sans MS" w:hAnsi="Comic Sans MS" w:cstheme="majorHAnsi"/>
          <w:color w:val="000000" w:themeColor="text1"/>
          <w:sz w:val="24"/>
          <w:szCs w:val="24"/>
        </w:rPr>
        <w:tab/>
        <w:t>Health</w:t>
      </w:r>
    </w:p>
    <w:p w14:paraId="77B7F70F" w14:textId="77777777" w:rsidR="009B3143" w:rsidRPr="00FE0900" w:rsidRDefault="009B3143" w:rsidP="009B3143">
      <w:pPr>
        <w:rPr>
          <w:rFonts w:ascii="Comic Sans MS" w:hAnsi="Comic Sans MS" w:cstheme="majorHAnsi"/>
          <w:color w:val="000000" w:themeColor="text1"/>
          <w:sz w:val="24"/>
          <w:szCs w:val="24"/>
        </w:rPr>
      </w:pPr>
    </w:p>
    <w:p w14:paraId="678DE7C4"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mental ill health </w:t>
      </w:r>
    </w:p>
    <w:p w14:paraId="4A014B01"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substance misuse </w:t>
      </w:r>
    </w:p>
    <w:p w14:paraId="2EA7486B"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learning difficulties</w:t>
      </w:r>
    </w:p>
    <w:p w14:paraId="62920FA7"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(post-natal) depression </w:t>
      </w:r>
    </w:p>
    <w:p w14:paraId="186F7142"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parental child abuse or poor parenting </w:t>
      </w:r>
    </w:p>
    <w:p w14:paraId="0658A08F" w14:textId="77777777" w:rsidR="009B3143" w:rsidRPr="00FE0900" w:rsidRDefault="009B3143" w:rsidP="008C0EC9">
      <w:pPr>
        <w:numPr>
          <w:ilvl w:val="0"/>
          <w:numId w:val="50"/>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physical health.</w:t>
      </w:r>
    </w:p>
    <w:p w14:paraId="11144E8A" w14:textId="77777777" w:rsidR="009B3143" w:rsidRPr="00FE0900" w:rsidRDefault="009B3143" w:rsidP="009B3143">
      <w:pPr>
        <w:rPr>
          <w:rFonts w:ascii="Comic Sans MS" w:hAnsi="Comic Sans MS" w:cstheme="majorHAnsi"/>
          <w:color w:val="000000" w:themeColor="text1"/>
          <w:sz w:val="24"/>
          <w:szCs w:val="24"/>
        </w:rPr>
      </w:pPr>
    </w:p>
    <w:p w14:paraId="5315CDA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Home and Environmental Conditions</w:t>
      </w:r>
    </w:p>
    <w:p w14:paraId="067EC75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2.71</w:t>
      </w:r>
      <w:r w:rsidRPr="00FE0900">
        <w:rPr>
          <w:rFonts w:ascii="Comic Sans MS" w:hAnsi="Comic Sans MS" w:cstheme="majorHAnsi"/>
          <w:color w:val="000000" w:themeColor="text1"/>
          <w:sz w:val="24"/>
          <w:szCs w:val="24"/>
        </w:rPr>
        <w:tab/>
        <w:t>The following home and environmental conditions should be considered:</w:t>
      </w:r>
    </w:p>
    <w:p w14:paraId="48B17E37" w14:textId="77777777" w:rsidR="009B3143" w:rsidRPr="00FE0900" w:rsidRDefault="009B3143" w:rsidP="009B3143">
      <w:pPr>
        <w:rPr>
          <w:rFonts w:ascii="Comic Sans MS" w:hAnsi="Comic Sans MS" w:cstheme="majorHAnsi"/>
          <w:color w:val="000000" w:themeColor="text1"/>
          <w:sz w:val="24"/>
          <w:szCs w:val="24"/>
        </w:rPr>
      </w:pPr>
    </w:p>
    <w:p w14:paraId="5C43CD42"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housing conditions </w:t>
      </w:r>
    </w:p>
    <w:p w14:paraId="30264F8B"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overcrowding </w:t>
      </w:r>
    </w:p>
    <w:p w14:paraId="48C656EB"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lack of water, heating, sanitation </w:t>
      </w:r>
    </w:p>
    <w:p w14:paraId="7C0163E3"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no access to washing machine </w:t>
      </w:r>
    </w:p>
    <w:p w14:paraId="5C61F898"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piles of dirty washing </w:t>
      </w:r>
    </w:p>
    <w:p w14:paraId="358AC63F"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little or no adequate clean bedding/furniture </w:t>
      </w:r>
    </w:p>
    <w:p w14:paraId="27E42F5D"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little or no food in cupboards </w:t>
      </w:r>
    </w:p>
    <w:p w14:paraId="77F9B968"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human and/or animal excrement</w:t>
      </w:r>
    </w:p>
    <w:p w14:paraId="424AB495"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uncared for animals</w:t>
      </w:r>
    </w:p>
    <w:p w14:paraId="46FE7DE3"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referrals to environmental health </w:t>
      </w:r>
    </w:p>
    <w:p w14:paraId="2C304B6D"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unsafe environment </w:t>
      </w:r>
    </w:p>
    <w:p w14:paraId="53CA65E5" w14:textId="77777777" w:rsidR="009B3143" w:rsidRPr="00FE0900" w:rsidRDefault="009B3143" w:rsidP="008C0EC9">
      <w:pPr>
        <w:numPr>
          <w:ilvl w:val="0"/>
          <w:numId w:val="52"/>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rural isolation.</w:t>
      </w:r>
    </w:p>
    <w:p w14:paraId="16B3DF1B" w14:textId="77777777" w:rsidR="009B3143" w:rsidRPr="00FE0900" w:rsidRDefault="009B3143" w:rsidP="009B3143">
      <w:pPr>
        <w:rPr>
          <w:rFonts w:ascii="Comic Sans MS" w:hAnsi="Comic Sans MS" w:cstheme="majorHAnsi"/>
          <w:color w:val="000000" w:themeColor="text1"/>
          <w:sz w:val="24"/>
          <w:szCs w:val="24"/>
        </w:rPr>
      </w:pPr>
    </w:p>
    <w:p w14:paraId="0D82CB47" w14:textId="77777777" w:rsidR="009B3143" w:rsidRPr="00FE0900" w:rsidRDefault="009B3143" w:rsidP="008C0EC9">
      <w:pPr>
        <w:numPr>
          <w:ilvl w:val="1"/>
          <w:numId w:val="53"/>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Impediments to ongoing assessment and appropriate multidisciplinary support</w:t>
      </w:r>
    </w:p>
    <w:p w14:paraId="6DBD2CAB" w14:textId="77777777" w:rsidR="009B3143" w:rsidRPr="00FE0900" w:rsidRDefault="009B3143" w:rsidP="009B3143">
      <w:pPr>
        <w:rPr>
          <w:rFonts w:ascii="Comic Sans MS" w:hAnsi="Comic Sans MS" w:cstheme="majorHAnsi"/>
          <w:color w:val="000000" w:themeColor="text1"/>
          <w:sz w:val="24"/>
          <w:szCs w:val="24"/>
        </w:rPr>
      </w:pPr>
    </w:p>
    <w:p w14:paraId="0D67A013"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see the child</w:t>
      </w:r>
    </w:p>
    <w:p w14:paraId="5B74A76E"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no ease of access to whole house</w:t>
      </w:r>
    </w:p>
    <w:p w14:paraId="25481F73"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fear of violence and aggression </w:t>
      </w:r>
    </w:p>
    <w:p w14:paraId="5AEB3540"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failure to seek support and advice or consultation, as appropriate, from line manager </w:t>
      </w:r>
    </w:p>
    <w:p w14:paraId="0C66B41E"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failure to record concern and initial impact </w:t>
      </w:r>
    </w:p>
    <w:p w14:paraId="5B188A89"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inability to retain objectivity </w:t>
      </w:r>
    </w:p>
    <w:p w14:paraId="578786FB"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unwitting collusion with family </w:t>
      </w:r>
    </w:p>
    <w:p w14:paraId="05522387"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see beyond conditions in the home</w:t>
      </w:r>
    </w:p>
    <w:p w14:paraId="3B29AB70"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child's view is lost </w:t>
      </w:r>
    </w:p>
    <w:p w14:paraId="48A2C6C5"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geographical stereotyping </w:t>
      </w:r>
    </w:p>
    <w:p w14:paraId="27B060AA"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minimising concern</w:t>
      </w:r>
    </w:p>
    <w:p w14:paraId="34791F38"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networking amongst professionals </w:t>
      </w:r>
    </w:p>
    <w:p w14:paraId="25AF696F"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inability to see what is/is not acceptable; </w:t>
      </w:r>
    </w:p>
    <w:p w14:paraId="556C82BE"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familiarity breeding contempt; and</w:t>
      </w:r>
    </w:p>
    <w:p w14:paraId="3EE08E70" w14:textId="77777777" w:rsidR="009B3143" w:rsidRPr="00FE0900" w:rsidRDefault="009B3143" w:rsidP="008C0EC9">
      <w:pPr>
        <w:numPr>
          <w:ilvl w:val="0"/>
          <w:numId w:val="54"/>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failure to make connections with information available from other services.</w:t>
      </w:r>
    </w:p>
    <w:p w14:paraId="47C5293E" w14:textId="77777777" w:rsidR="009B3143" w:rsidRPr="00FE0900" w:rsidRDefault="009B3143" w:rsidP="009B3143">
      <w:pPr>
        <w:rPr>
          <w:rFonts w:ascii="Comic Sans MS" w:hAnsi="Comic Sans MS" w:cstheme="majorHAnsi"/>
          <w:color w:val="000000" w:themeColor="text1"/>
          <w:sz w:val="24"/>
          <w:szCs w:val="24"/>
        </w:rPr>
      </w:pPr>
    </w:p>
    <w:p w14:paraId="71CBFF18"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(Hammersmith &amp; Fulham Inter-Agency Procedures 2002)</w:t>
      </w:r>
    </w:p>
    <w:p w14:paraId="3A06382D" w14:textId="77777777" w:rsidR="009B3143" w:rsidRPr="00FE0900" w:rsidRDefault="009B3143" w:rsidP="009B3143">
      <w:pPr>
        <w:rPr>
          <w:rFonts w:ascii="Comic Sans MS" w:hAnsi="Comic Sans MS" w:cstheme="majorHAnsi"/>
          <w:color w:val="000000" w:themeColor="text1"/>
          <w:sz w:val="24"/>
          <w:szCs w:val="24"/>
        </w:rPr>
      </w:pPr>
    </w:p>
    <w:p w14:paraId="1BA5E4F3"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When staff become aware of any of the above features they should review the case with their line manager.</w:t>
      </w:r>
    </w:p>
    <w:p w14:paraId="464D068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r>
    </w:p>
    <w:p w14:paraId="13FF86F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Children with Disability</w:t>
      </w:r>
    </w:p>
    <w:p w14:paraId="4CE96E1F" w14:textId="77777777" w:rsidR="009B3143" w:rsidRPr="00FE0900" w:rsidRDefault="009B3143" w:rsidP="009B3143">
      <w:pPr>
        <w:rPr>
          <w:rFonts w:ascii="Comic Sans MS" w:hAnsi="Comic Sans MS" w:cstheme="majorHAnsi"/>
          <w:color w:val="000000" w:themeColor="text1"/>
          <w:sz w:val="24"/>
          <w:szCs w:val="24"/>
        </w:rPr>
      </w:pPr>
    </w:p>
    <w:p w14:paraId="3232848A"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2.73 </w:t>
      </w:r>
      <w:r w:rsidRPr="00FE0900">
        <w:rPr>
          <w:rFonts w:ascii="Comic Sans MS" w:hAnsi="Comic Sans MS" w:cstheme="majorHAnsi"/>
          <w:color w:val="000000" w:themeColor="text1"/>
          <w:sz w:val="24"/>
          <w:szCs w:val="24"/>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57135D7A" w14:textId="77777777" w:rsidR="009B3143" w:rsidRPr="00FE0900" w:rsidRDefault="009B3143" w:rsidP="009B3143">
      <w:pPr>
        <w:rPr>
          <w:rFonts w:ascii="Comic Sans MS" w:hAnsi="Comic Sans MS" w:cstheme="majorHAnsi"/>
          <w:color w:val="000000" w:themeColor="text1"/>
          <w:sz w:val="24"/>
          <w:szCs w:val="24"/>
        </w:rPr>
      </w:pPr>
    </w:p>
    <w:p w14:paraId="1CF5E5C4"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Recognition of Abuse of Children with Disability</w:t>
      </w:r>
    </w:p>
    <w:p w14:paraId="207C5EE1" w14:textId="77777777" w:rsidR="009B3143" w:rsidRPr="00FE0900" w:rsidRDefault="009B3143" w:rsidP="009B3143">
      <w:pPr>
        <w:rPr>
          <w:rFonts w:ascii="Comic Sans MS" w:hAnsi="Comic Sans MS" w:cstheme="majorHAnsi"/>
          <w:color w:val="000000" w:themeColor="text1"/>
          <w:sz w:val="24"/>
          <w:szCs w:val="24"/>
        </w:rPr>
      </w:pPr>
    </w:p>
    <w:p w14:paraId="5E50ACF0"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2.74</w:t>
      </w:r>
      <w:r w:rsidRPr="00FE0900">
        <w:rPr>
          <w:rFonts w:ascii="Comic Sans MS" w:hAnsi="Comic Sans MS" w:cstheme="majorHAnsi"/>
          <w:color w:val="000000" w:themeColor="text1"/>
          <w:sz w:val="24"/>
          <w:szCs w:val="24"/>
        </w:rPr>
        <w:tab/>
      </w:r>
      <w:r w:rsidRPr="00FE0900">
        <w:rPr>
          <w:rFonts w:ascii="Comic Sans MS" w:hAnsi="Comic Sans MS" w:cstheme="majorHAnsi"/>
          <w:color w:val="000000" w:themeColor="text1"/>
          <w:sz w:val="24"/>
          <w:szCs w:val="24"/>
        </w:rPr>
        <w:tab/>
        <w:t>Recognition of abuse can be difficult in that:</w:t>
      </w:r>
    </w:p>
    <w:p w14:paraId="58074CCD" w14:textId="77777777" w:rsidR="009B3143" w:rsidRPr="00FE0900" w:rsidRDefault="009B3143" w:rsidP="009B3143">
      <w:pPr>
        <w:rPr>
          <w:rFonts w:ascii="Comic Sans MS" w:hAnsi="Comic Sans MS" w:cstheme="majorHAnsi"/>
          <w:color w:val="000000" w:themeColor="text1"/>
          <w:sz w:val="24"/>
          <w:szCs w:val="24"/>
        </w:rPr>
      </w:pPr>
    </w:p>
    <w:p w14:paraId="2B1A379B"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symptoms and signs may be confused</w:t>
      </w:r>
    </w:p>
    <w:p w14:paraId="27D3F4B3"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 child may not recognise the behaviour as abusive</w:t>
      </w:r>
    </w:p>
    <w:p w14:paraId="095F4422"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the child may have communication difficulties and be unable to disclose abuse </w:t>
      </w:r>
    </w:p>
    <w:p w14:paraId="26C57C4F"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there may be a dependency on several adults for intimate care</w:t>
      </w:r>
    </w:p>
    <w:p w14:paraId="013E9FC5" w14:textId="77777777" w:rsidR="009B3143" w:rsidRPr="00FE0900" w:rsidRDefault="009B3143" w:rsidP="008C0EC9">
      <w:pPr>
        <w:numPr>
          <w:ilvl w:val="0"/>
          <w:numId w:val="55"/>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there is a reluctance to accept that children with disabilities may be abused.</w:t>
      </w:r>
    </w:p>
    <w:p w14:paraId="5A83FD77" w14:textId="77777777" w:rsidR="009B3143" w:rsidRPr="00FE0900" w:rsidRDefault="009B3143" w:rsidP="009B3143">
      <w:pPr>
        <w:rPr>
          <w:rFonts w:ascii="Comic Sans MS" w:hAnsi="Comic Sans MS" w:cstheme="majorHAnsi"/>
          <w:color w:val="000000" w:themeColor="text1"/>
          <w:sz w:val="24"/>
          <w:szCs w:val="24"/>
        </w:rPr>
      </w:pPr>
    </w:p>
    <w:p w14:paraId="149FA13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2.75</w:t>
      </w:r>
      <w:r w:rsidRPr="00FE0900">
        <w:rPr>
          <w:rFonts w:ascii="Comic Sans MS" w:hAnsi="Comic Sans MS" w:cstheme="majorHAnsi"/>
          <w:color w:val="000000" w:themeColor="text1"/>
          <w:sz w:val="24"/>
          <w:szCs w:val="24"/>
        </w:rPr>
        <w:tab/>
        <w:t>Children with disability will usually display the same symptoms and signs of abuse as other children. These may be incorrectly attributed, however, to the child's disability.</w:t>
      </w:r>
    </w:p>
    <w:p w14:paraId="4AF877E6" w14:textId="77777777" w:rsidR="009B3143" w:rsidRPr="00FE0900" w:rsidRDefault="009B3143" w:rsidP="009B3143">
      <w:pPr>
        <w:rPr>
          <w:rFonts w:ascii="Comic Sans MS" w:hAnsi="Comic Sans MS" w:cstheme="majorHAnsi"/>
          <w:color w:val="000000" w:themeColor="text1"/>
          <w:sz w:val="24"/>
          <w:szCs w:val="24"/>
        </w:rPr>
      </w:pPr>
    </w:p>
    <w:p w14:paraId="391C7FE2"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b/>
        <w:t>Risk Factors Associated with Child Abuse</w:t>
      </w:r>
    </w:p>
    <w:p w14:paraId="1562C5F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2.76</w:t>
      </w:r>
      <w:r w:rsidRPr="00FE0900">
        <w:rPr>
          <w:rFonts w:ascii="Comic Sans MS" w:hAnsi="Comic Sans MS" w:cstheme="majorHAnsi"/>
          <w:color w:val="000000" w:themeColor="text1"/>
          <w:sz w:val="24"/>
          <w:szCs w:val="24"/>
        </w:rPr>
        <w:tab/>
        <w:t>A number of factors may increase the likelihood of abuse to a child. The following list is not exhaustive and does not preclude the possibility of abuse in families where none of these factors are evident.</w:t>
      </w:r>
    </w:p>
    <w:p w14:paraId="09514570" w14:textId="77777777" w:rsidR="009B3143" w:rsidRPr="00FE0900" w:rsidRDefault="009B3143" w:rsidP="009B3143">
      <w:pPr>
        <w:rPr>
          <w:rFonts w:ascii="Comic Sans MS" w:hAnsi="Comic Sans MS" w:cstheme="majorHAnsi"/>
          <w:color w:val="000000" w:themeColor="text1"/>
          <w:sz w:val="24"/>
          <w:szCs w:val="24"/>
        </w:rPr>
      </w:pPr>
    </w:p>
    <w:p w14:paraId="0DE18FB7"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Child</w:t>
      </w:r>
    </w:p>
    <w:p w14:paraId="21531189" w14:textId="77777777" w:rsidR="009B3143" w:rsidRPr="00FE0900" w:rsidRDefault="009B3143" w:rsidP="009B3143">
      <w:pPr>
        <w:rPr>
          <w:rFonts w:ascii="Comic Sans MS" w:hAnsi="Comic Sans MS" w:cstheme="majorHAnsi"/>
          <w:color w:val="000000" w:themeColor="text1"/>
          <w:sz w:val="24"/>
          <w:szCs w:val="24"/>
        </w:rPr>
      </w:pPr>
    </w:p>
    <w:p w14:paraId="0AD47523"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poor bonding due to neo-natal problems </w:t>
      </w:r>
    </w:p>
    <w:p w14:paraId="139E7451"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attachment interfered with by multiple caring arrangements </w:t>
      </w:r>
    </w:p>
    <w:p w14:paraId="40E10E88"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 'difficult' child, a 'demanding' baby </w:t>
      </w:r>
    </w:p>
    <w:p w14:paraId="14F75FB6"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a child under five years is considered to be most vulnerable</w:t>
      </w:r>
    </w:p>
    <w:p w14:paraId="711F7699"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 child's name or sibling's names previously on the Child Protection Register </w:t>
      </w:r>
    </w:p>
    <w:p w14:paraId="5F15AF3C"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a baby/child with feeding/sleeping difficulties </w:t>
      </w:r>
    </w:p>
    <w:p w14:paraId="5DF0811D" w14:textId="77777777" w:rsidR="009B3143" w:rsidRPr="00FE0900" w:rsidRDefault="009B3143" w:rsidP="008C0EC9">
      <w:pPr>
        <w:numPr>
          <w:ilvl w:val="0"/>
          <w:numId w:val="56"/>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birth defects/chronic illness/developmental delay.</w:t>
      </w:r>
    </w:p>
    <w:p w14:paraId="6E961A16" w14:textId="77777777" w:rsidR="009B3143" w:rsidRPr="00FE0900" w:rsidRDefault="009B3143" w:rsidP="009B3143">
      <w:pPr>
        <w:rPr>
          <w:rFonts w:ascii="Comic Sans MS" w:hAnsi="Comic Sans MS" w:cstheme="majorHAnsi"/>
          <w:color w:val="000000" w:themeColor="text1"/>
          <w:sz w:val="24"/>
          <w:szCs w:val="24"/>
        </w:rPr>
      </w:pPr>
    </w:p>
    <w:p w14:paraId="0F73B50E"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Parents</w:t>
      </w:r>
    </w:p>
    <w:p w14:paraId="64F5A5B0" w14:textId="77777777" w:rsidR="009B3143" w:rsidRPr="00FE0900" w:rsidRDefault="009B3143" w:rsidP="009B3143">
      <w:pPr>
        <w:rPr>
          <w:rFonts w:ascii="Comic Sans MS" w:hAnsi="Comic Sans MS" w:cstheme="majorHAnsi"/>
          <w:color w:val="000000" w:themeColor="text1"/>
          <w:sz w:val="24"/>
          <w:szCs w:val="24"/>
        </w:rPr>
      </w:pPr>
    </w:p>
    <w:p w14:paraId="3EE23558"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both young and immature (i.e. aged 20 years and under) at birth of the child </w:t>
      </w:r>
    </w:p>
    <w:p w14:paraId="072533BC"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parental history of deprivation and/or abuse </w:t>
      </w:r>
    </w:p>
    <w:p w14:paraId="393E60B4"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slow jealousy and rivalry with the child </w:t>
      </w:r>
    </w:p>
    <w:p w14:paraId="2910B614"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expect the child to meet their needs </w:t>
      </w:r>
    </w:p>
    <w:p w14:paraId="0125EB32"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unrealistic expectations/rigid ideas about child development </w:t>
      </w:r>
    </w:p>
    <w:p w14:paraId="26BC8D0C"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mental illness in one or both parents </w:t>
      </w:r>
    </w:p>
    <w:p w14:paraId="2A7BBB76"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domestic violence </w:t>
      </w:r>
    </w:p>
    <w:p w14:paraId="67D36263"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drug and alcohol misuse in one or both parents of the child </w:t>
      </w:r>
    </w:p>
    <w:p w14:paraId="33726138"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frequent changes of carers</w:t>
      </w:r>
    </w:p>
    <w:p w14:paraId="46087D0E"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history of aggressive behaviour by either parent </w:t>
      </w:r>
    </w:p>
    <w:p w14:paraId="4EB26883"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unplanned pregnancy </w:t>
      </w:r>
    </w:p>
    <w:p w14:paraId="2D604F0B" w14:textId="77777777" w:rsidR="009B3143" w:rsidRPr="00FE0900" w:rsidRDefault="009B3143" w:rsidP="008C0EC9">
      <w:pPr>
        <w:numPr>
          <w:ilvl w:val="0"/>
          <w:numId w:val="57"/>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unrealistic expectations of themselves as parents.</w:t>
      </w:r>
    </w:p>
    <w:p w14:paraId="62C53096" w14:textId="77777777" w:rsidR="009B3143" w:rsidRPr="00FE0900" w:rsidRDefault="009B3143" w:rsidP="009B3143">
      <w:pPr>
        <w:rPr>
          <w:rFonts w:ascii="Comic Sans MS" w:hAnsi="Comic Sans MS" w:cstheme="majorHAnsi"/>
          <w:color w:val="000000" w:themeColor="text1"/>
          <w:sz w:val="24"/>
          <w:szCs w:val="24"/>
        </w:rPr>
      </w:pPr>
    </w:p>
    <w:p w14:paraId="41E5D14B" w14:textId="77777777" w:rsidR="009B3143" w:rsidRPr="00FE0900" w:rsidRDefault="009B3143" w:rsidP="009B3143">
      <w:p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Home and Environmental Conditions </w:t>
      </w:r>
    </w:p>
    <w:p w14:paraId="289B0C2E" w14:textId="77777777" w:rsidR="009B3143" w:rsidRPr="00FE0900" w:rsidRDefault="009B3143" w:rsidP="009B3143">
      <w:pPr>
        <w:rPr>
          <w:rFonts w:ascii="Comic Sans MS" w:hAnsi="Comic Sans MS" w:cstheme="majorHAnsi"/>
          <w:color w:val="000000" w:themeColor="text1"/>
          <w:sz w:val="24"/>
          <w:szCs w:val="24"/>
        </w:rPr>
      </w:pPr>
    </w:p>
    <w:p w14:paraId="5F2F03B2"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unemployment </w:t>
      </w:r>
    </w:p>
    <w:p w14:paraId="29ADAC57"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no income/poverty </w:t>
      </w:r>
    </w:p>
    <w:p w14:paraId="06B955EF"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poor housing or overcrowded housing</w:t>
      </w:r>
    </w:p>
    <w:p w14:paraId="0F225A83"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social isolation and no supportive family </w:t>
      </w:r>
    </w:p>
    <w:p w14:paraId="33F71F45"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the family moves frequently </w:t>
      </w:r>
    </w:p>
    <w:p w14:paraId="2A775F14"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 xml:space="preserve">debt </w:t>
      </w:r>
    </w:p>
    <w:p w14:paraId="408740E8" w14:textId="77777777" w:rsidR="009B3143" w:rsidRPr="00FE0900" w:rsidRDefault="009B3143" w:rsidP="008C0EC9">
      <w:pPr>
        <w:numPr>
          <w:ilvl w:val="0"/>
          <w:numId w:val="58"/>
        </w:numPr>
        <w:rPr>
          <w:rFonts w:ascii="Comic Sans MS" w:hAnsi="Comic Sans MS" w:cstheme="majorHAnsi"/>
          <w:color w:val="000000" w:themeColor="text1"/>
          <w:sz w:val="24"/>
          <w:szCs w:val="24"/>
        </w:rPr>
      </w:pPr>
      <w:r w:rsidRPr="00FE0900">
        <w:rPr>
          <w:rFonts w:ascii="Comic Sans MS" w:hAnsi="Comic Sans MS" w:cstheme="majorHAnsi"/>
          <w:color w:val="000000" w:themeColor="text1"/>
          <w:sz w:val="24"/>
          <w:szCs w:val="24"/>
        </w:rPr>
        <w:t>large family</w:t>
      </w:r>
    </w:p>
    <w:p w14:paraId="1FD1D86E" w14:textId="77777777" w:rsidR="009B3143" w:rsidRPr="00FE0900" w:rsidRDefault="009B3143" w:rsidP="009B3143">
      <w:pPr>
        <w:rPr>
          <w:rFonts w:ascii="Comic Sans MS" w:hAnsi="Comic Sans MS" w:cstheme="majorHAnsi"/>
          <w:color w:val="000000" w:themeColor="text1"/>
          <w:sz w:val="24"/>
          <w:szCs w:val="24"/>
        </w:rPr>
      </w:pPr>
    </w:p>
    <w:p w14:paraId="5068A6C3" w14:textId="77777777" w:rsidR="009B3143" w:rsidRPr="00FE0900" w:rsidRDefault="009B3143" w:rsidP="009B3143">
      <w:pPr>
        <w:rPr>
          <w:rFonts w:ascii="Comic Sans MS" w:hAnsi="Comic Sans MS" w:cstheme="majorHAnsi"/>
          <w:color w:val="000000" w:themeColor="text1"/>
          <w:sz w:val="24"/>
          <w:szCs w:val="24"/>
        </w:rPr>
      </w:pPr>
    </w:p>
    <w:p w14:paraId="59D26686" w14:textId="5BEBF3FB" w:rsidR="009B3143" w:rsidRPr="00FE0900" w:rsidRDefault="009B3143" w:rsidP="009B3143">
      <w:pPr>
        <w:rPr>
          <w:rFonts w:ascii="Comic Sans MS" w:hAnsi="Comic Sans MS" w:cstheme="majorHAnsi"/>
          <w:color w:val="000000" w:themeColor="text1"/>
          <w:sz w:val="24"/>
          <w:szCs w:val="24"/>
        </w:rPr>
      </w:pPr>
    </w:p>
    <w:p w14:paraId="05FBC42C" w14:textId="1B978A2B" w:rsidR="009B3143" w:rsidRPr="00FE0900" w:rsidRDefault="009B3143" w:rsidP="009B3143">
      <w:pPr>
        <w:rPr>
          <w:rFonts w:ascii="Comic Sans MS" w:hAnsi="Comic Sans MS" w:cstheme="majorHAnsi"/>
          <w:color w:val="000000" w:themeColor="text1"/>
          <w:sz w:val="24"/>
          <w:szCs w:val="24"/>
        </w:rPr>
      </w:pPr>
    </w:p>
    <w:p w14:paraId="1F9C4201" w14:textId="06080792" w:rsidR="009B3143" w:rsidRPr="00FE0900" w:rsidRDefault="009B3143" w:rsidP="009B3143">
      <w:pPr>
        <w:rPr>
          <w:rFonts w:ascii="Comic Sans MS" w:hAnsi="Comic Sans MS" w:cstheme="majorHAnsi"/>
          <w:color w:val="000000" w:themeColor="text1"/>
          <w:sz w:val="24"/>
          <w:szCs w:val="24"/>
        </w:rPr>
      </w:pPr>
    </w:p>
    <w:p w14:paraId="7D1721E9" w14:textId="7B7CD87C" w:rsidR="009B3143" w:rsidRPr="00FE0900" w:rsidRDefault="009B3143" w:rsidP="009B3143">
      <w:pPr>
        <w:rPr>
          <w:rFonts w:ascii="Comic Sans MS" w:hAnsi="Comic Sans MS" w:cstheme="majorHAnsi"/>
          <w:color w:val="000000" w:themeColor="text1"/>
          <w:sz w:val="24"/>
          <w:szCs w:val="24"/>
        </w:rPr>
      </w:pPr>
    </w:p>
    <w:p w14:paraId="7F89FC29" w14:textId="4814D485" w:rsidR="009B3143" w:rsidRPr="00FE0900" w:rsidRDefault="009B3143" w:rsidP="009B3143">
      <w:pPr>
        <w:rPr>
          <w:rFonts w:ascii="Comic Sans MS" w:hAnsi="Comic Sans MS" w:cstheme="majorHAnsi"/>
          <w:color w:val="000000" w:themeColor="text1"/>
          <w:sz w:val="24"/>
          <w:szCs w:val="24"/>
        </w:rPr>
      </w:pPr>
    </w:p>
    <w:p w14:paraId="6229D119" w14:textId="7947A3AA" w:rsidR="00EB4631" w:rsidRPr="00FE0900" w:rsidRDefault="00EB4631" w:rsidP="009B3143">
      <w:pPr>
        <w:rPr>
          <w:rFonts w:ascii="Comic Sans MS" w:hAnsi="Comic Sans MS" w:cstheme="majorHAnsi"/>
          <w:color w:val="000000" w:themeColor="text1"/>
          <w:sz w:val="24"/>
          <w:szCs w:val="24"/>
        </w:rPr>
      </w:pPr>
    </w:p>
    <w:p w14:paraId="4C5EAD10" w14:textId="672225D6" w:rsidR="00EB4631" w:rsidRPr="00FE0900" w:rsidRDefault="00EB4631" w:rsidP="009B3143">
      <w:pPr>
        <w:rPr>
          <w:rFonts w:ascii="Comic Sans MS" w:hAnsi="Comic Sans MS" w:cstheme="majorHAnsi"/>
          <w:color w:val="000000" w:themeColor="text1"/>
          <w:sz w:val="24"/>
          <w:szCs w:val="24"/>
        </w:rPr>
      </w:pPr>
    </w:p>
    <w:p w14:paraId="24127995" w14:textId="73CEFFC0" w:rsidR="00EB4631" w:rsidRPr="00FE0900" w:rsidRDefault="00EB4631" w:rsidP="009B3143">
      <w:pPr>
        <w:rPr>
          <w:rFonts w:ascii="Comic Sans MS" w:hAnsi="Comic Sans MS" w:cstheme="majorHAnsi"/>
          <w:color w:val="000000" w:themeColor="text1"/>
          <w:sz w:val="24"/>
          <w:szCs w:val="24"/>
        </w:rPr>
      </w:pPr>
    </w:p>
    <w:p w14:paraId="6736528C" w14:textId="2A09B0FC" w:rsidR="00EB4631" w:rsidRPr="00FE0900" w:rsidRDefault="00EB4631" w:rsidP="009B3143">
      <w:pPr>
        <w:rPr>
          <w:rFonts w:ascii="Comic Sans MS" w:hAnsi="Comic Sans MS" w:cstheme="majorHAnsi"/>
          <w:color w:val="000000" w:themeColor="text1"/>
          <w:sz w:val="24"/>
          <w:szCs w:val="24"/>
        </w:rPr>
      </w:pPr>
    </w:p>
    <w:p w14:paraId="50D76B25" w14:textId="73363BBC" w:rsidR="00EB4631" w:rsidRPr="00FE0900" w:rsidRDefault="00EB4631" w:rsidP="009B3143">
      <w:pPr>
        <w:rPr>
          <w:rFonts w:ascii="Comic Sans MS" w:hAnsi="Comic Sans MS" w:cstheme="majorHAnsi"/>
          <w:color w:val="000000" w:themeColor="text1"/>
          <w:sz w:val="24"/>
          <w:szCs w:val="24"/>
        </w:rPr>
      </w:pPr>
    </w:p>
    <w:p w14:paraId="029E9E93" w14:textId="1A3629DF" w:rsidR="00EB4631" w:rsidRPr="00FE0900" w:rsidRDefault="00EB4631" w:rsidP="009B3143">
      <w:pPr>
        <w:rPr>
          <w:rFonts w:ascii="Comic Sans MS" w:hAnsi="Comic Sans MS" w:cstheme="majorHAnsi"/>
          <w:color w:val="000000" w:themeColor="text1"/>
          <w:sz w:val="24"/>
          <w:szCs w:val="24"/>
        </w:rPr>
      </w:pPr>
    </w:p>
    <w:p w14:paraId="2AF119E5" w14:textId="7E7B346A" w:rsidR="00EB4631" w:rsidRPr="00255C7E" w:rsidRDefault="00EB4631" w:rsidP="009B3143">
      <w:pPr>
        <w:rPr>
          <w:rFonts w:ascii="Comic Sans MS" w:hAnsi="Comic Sans MS" w:cstheme="majorHAnsi"/>
          <w:b/>
          <w:bCs/>
          <w:color w:val="000000" w:themeColor="text1"/>
          <w:sz w:val="24"/>
          <w:szCs w:val="24"/>
        </w:rPr>
      </w:pPr>
    </w:p>
    <w:p w14:paraId="5796B89F" w14:textId="4C359E2D" w:rsidR="00EB4631" w:rsidRPr="00255C7E" w:rsidRDefault="00EB4631" w:rsidP="009B3143">
      <w:pPr>
        <w:rPr>
          <w:rFonts w:ascii="Comic Sans MS" w:hAnsi="Comic Sans MS" w:cstheme="majorHAnsi"/>
          <w:b/>
          <w:bCs/>
          <w:color w:val="000000" w:themeColor="text1"/>
          <w:sz w:val="24"/>
          <w:szCs w:val="24"/>
        </w:rPr>
      </w:pPr>
    </w:p>
    <w:p w14:paraId="40020C33" w14:textId="299AD0ED" w:rsidR="00EB4631" w:rsidRDefault="00EB4631" w:rsidP="009B3143">
      <w:pPr>
        <w:rPr>
          <w:rFonts w:ascii="Comic Sans MS" w:hAnsi="Comic Sans MS" w:cstheme="majorHAnsi"/>
          <w:b/>
          <w:bCs/>
          <w:color w:val="000000" w:themeColor="text1"/>
          <w:sz w:val="24"/>
          <w:szCs w:val="24"/>
        </w:rPr>
      </w:pPr>
    </w:p>
    <w:p w14:paraId="6778A64B" w14:textId="77777777" w:rsidR="007800A2" w:rsidRDefault="007800A2" w:rsidP="009B3143">
      <w:pPr>
        <w:rPr>
          <w:rFonts w:ascii="Comic Sans MS" w:hAnsi="Comic Sans MS" w:cstheme="majorHAnsi"/>
          <w:b/>
          <w:bCs/>
          <w:color w:val="000000" w:themeColor="text1"/>
          <w:sz w:val="24"/>
          <w:szCs w:val="24"/>
        </w:rPr>
      </w:pPr>
    </w:p>
    <w:p w14:paraId="33BFEB63" w14:textId="77777777" w:rsidR="007800A2" w:rsidRDefault="007800A2" w:rsidP="009B3143">
      <w:pPr>
        <w:rPr>
          <w:rFonts w:ascii="Comic Sans MS" w:hAnsi="Comic Sans MS" w:cstheme="majorHAnsi"/>
          <w:b/>
          <w:bCs/>
          <w:color w:val="000000" w:themeColor="text1"/>
          <w:sz w:val="24"/>
          <w:szCs w:val="24"/>
        </w:rPr>
      </w:pPr>
    </w:p>
    <w:p w14:paraId="34DC039B" w14:textId="77777777" w:rsidR="007800A2" w:rsidRDefault="007800A2" w:rsidP="009B3143">
      <w:pPr>
        <w:rPr>
          <w:rFonts w:ascii="Comic Sans MS" w:hAnsi="Comic Sans MS" w:cstheme="majorHAnsi"/>
          <w:b/>
          <w:bCs/>
          <w:color w:val="000000" w:themeColor="text1"/>
          <w:sz w:val="24"/>
          <w:szCs w:val="24"/>
        </w:rPr>
      </w:pPr>
    </w:p>
    <w:p w14:paraId="7F03F7FF" w14:textId="77777777" w:rsidR="007800A2" w:rsidRDefault="007800A2" w:rsidP="009B3143">
      <w:pPr>
        <w:rPr>
          <w:rFonts w:ascii="Comic Sans MS" w:hAnsi="Comic Sans MS" w:cstheme="majorHAnsi"/>
          <w:b/>
          <w:bCs/>
          <w:color w:val="000000" w:themeColor="text1"/>
          <w:sz w:val="24"/>
          <w:szCs w:val="24"/>
        </w:rPr>
      </w:pPr>
    </w:p>
    <w:p w14:paraId="08ED03B7" w14:textId="77777777" w:rsidR="007800A2" w:rsidRDefault="007800A2" w:rsidP="009B3143">
      <w:pPr>
        <w:rPr>
          <w:rFonts w:ascii="Comic Sans MS" w:hAnsi="Comic Sans MS" w:cstheme="majorHAnsi"/>
          <w:b/>
          <w:bCs/>
          <w:color w:val="000000" w:themeColor="text1"/>
          <w:sz w:val="24"/>
          <w:szCs w:val="24"/>
        </w:rPr>
      </w:pPr>
    </w:p>
    <w:p w14:paraId="293CB4B3" w14:textId="77777777" w:rsidR="007800A2" w:rsidRDefault="007800A2" w:rsidP="009B3143">
      <w:pPr>
        <w:rPr>
          <w:rFonts w:ascii="Comic Sans MS" w:hAnsi="Comic Sans MS" w:cstheme="majorHAnsi"/>
          <w:b/>
          <w:bCs/>
          <w:color w:val="000000" w:themeColor="text1"/>
          <w:sz w:val="24"/>
          <w:szCs w:val="24"/>
        </w:rPr>
      </w:pPr>
    </w:p>
    <w:p w14:paraId="5A004292" w14:textId="77777777" w:rsidR="007800A2" w:rsidRPr="00255C7E" w:rsidRDefault="007800A2" w:rsidP="009B3143">
      <w:pPr>
        <w:rPr>
          <w:rFonts w:ascii="Comic Sans MS" w:hAnsi="Comic Sans MS" w:cstheme="majorHAnsi"/>
          <w:b/>
          <w:bCs/>
          <w:color w:val="000000" w:themeColor="text1"/>
          <w:sz w:val="24"/>
          <w:szCs w:val="24"/>
        </w:rPr>
      </w:pPr>
    </w:p>
    <w:p w14:paraId="1984B602" w14:textId="77777777" w:rsidR="003F0E4C" w:rsidRPr="00255C7E" w:rsidRDefault="003F0E4C" w:rsidP="009B3143">
      <w:pPr>
        <w:rPr>
          <w:rFonts w:ascii="Comic Sans MS" w:hAnsi="Comic Sans MS" w:cstheme="majorHAnsi"/>
          <w:b/>
          <w:bCs/>
          <w:color w:val="000000" w:themeColor="text1"/>
          <w:sz w:val="24"/>
          <w:szCs w:val="24"/>
        </w:rPr>
      </w:pPr>
    </w:p>
    <w:p w14:paraId="28ABBA62" w14:textId="5E0FA6F4"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APPENDIX 5</w:t>
      </w:r>
    </w:p>
    <w:p w14:paraId="5F1A03B0"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If a Parent Has a Potential Child Protection Concern Within the School</w:t>
      </w:r>
    </w:p>
    <w:p w14:paraId="040C58B9"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w:drawing>
          <wp:inline distT="0" distB="0" distL="0" distR="0" wp14:anchorId="4F247CFB" wp14:editId="721A2AAD">
            <wp:extent cx="5486400" cy="6099175"/>
            <wp:effectExtent l="0" t="0" r="1905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8B46641"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6E7ADDC0" w14:textId="5EF5400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If a parent has a concern about a child’s safety or suspect child abuse within the local community, it should be brought directly to the attention of the Children’s Services Gateway Tea</w:t>
      </w:r>
      <w:r w:rsidR="005D2DF3" w:rsidRPr="00255C7E">
        <w:rPr>
          <w:rFonts w:ascii="Comic Sans MS" w:hAnsi="Comic Sans MS" w:cstheme="majorHAnsi"/>
          <w:b/>
          <w:bCs/>
          <w:color w:val="000000" w:themeColor="text1"/>
          <w:sz w:val="24"/>
          <w:szCs w:val="24"/>
        </w:rPr>
        <w:t>m.</w:t>
      </w:r>
    </w:p>
    <w:p w14:paraId="2EED8E0F" w14:textId="77777777" w:rsidR="003F0E4C" w:rsidRPr="00255C7E" w:rsidRDefault="003F0E4C" w:rsidP="009B3143">
      <w:pPr>
        <w:rPr>
          <w:rFonts w:ascii="Comic Sans MS" w:hAnsi="Comic Sans MS" w:cstheme="majorHAnsi"/>
          <w:b/>
          <w:bCs/>
          <w:color w:val="000000" w:themeColor="text1"/>
          <w:sz w:val="24"/>
          <w:szCs w:val="24"/>
        </w:rPr>
      </w:pPr>
    </w:p>
    <w:p w14:paraId="560CA4F0" w14:textId="77777777" w:rsidR="003F0E4C" w:rsidRPr="00255C7E" w:rsidRDefault="003F0E4C" w:rsidP="009B3143">
      <w:pPr>
        <w:rPr>
          <w:rFonts w:ascii="Comic Sans MS" w:hAnsi="Comic Sans MS" w:cstheme="majorHAnsi"/>
          <w:b/>
          <w:bCs/>
          <w:color w:val="000000" w:themeColor="text1"/>
          <w:sz w:val="24"/>
          <w:szCs w:val="24"/>
        </w:rPr>
      </w:pPr>
    </w:p>
    <w:p w14:paraId="3A424972" w14:textId="6A6F974F"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APPENDIX 6</w:t>
      </w:r>
    </w:p>
    <w:p w14:paraId="1C0869EA"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Procedure Where the School Has Concerns, or Has Been Given Information, about Possible Abuse by Someone Other Than a Member of Staff</w:t>
      </w:r>
    </w:p>
    <w:p w14:paraId="09D40523"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1728" behindDoc="0" locked="0" layoutInCell="1" allowOverlap="1" wp14:anchorId="3E5EB1A6" wp14:editId="51D20DF6">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105914" w14:textId="77777777" w:rsidR="009B3143" w:rsidRDefault="009B3143" w:rsidP="009B3143">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043651B3" w14:textId="77777777" w:rsidR="009B3143" w:rsidRPr="00241AC8" w:rsidRDefault="009B3143" w:rsidP="009B3143">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2E8F634" w14:textId="77777777" w:rsidR="009B3143" w:rsidRPr="00241AC8" w:rsidRDefault="009B3143" w:rsidP="009B3143">
                            <w:pPr>
                              <w:jc w:val="center"/>
                              <w:rPr>
                                <w:rFonts w:cs="Arial"/>
                              </w:rPr>
                            </w:pPr>
                            <w:r w:rsidRPr="00241AC8">
                              <w:rPr>
                                <w:rFonts w:cs="Arial"/>
                                <w:sz w:val="20"/>
                                <w:szCs w:val="20"/>
                              </w:rPr>
                              <w:t>Source of concern is notified that the school will follow up appropriately on the issues raised.</w:t>
                            </w:r>
                          </w:p>
                          <w:p w14:paraId="2E39E8E1"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EB1A6" id="Rounded Rectangle 2" o:spid="_x0000_s1026" style="position:absolute;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6E105914" w14:textId="77777777" w:rsidR="009B3143" w:rsidRDefault="009B3143" w:rsidP="009B3143">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043651B3" w14:textId="77777777" w:rsidR="009B3143" w:rsidRPr="00241AC8" w:rsidRDefault="009B3143" w:rsidP="009B3143">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2E8F634" w14:textId="77777777" w:rsidR="009B3143" w:rsidRPr="00241AC8" w:rsidRDefault="009B3143" w:rsidP="009B3143">
                      <w:pPr>
                        <w:jc w:val="center"/>
                        <w:rPr>
                          <w:rFonts w:cs="Arial"/>
                        </w:rPr>
                      </w:pPr>
                      <w:r w:rsidRPr="00241AC8">
                        <w:rPr>
                          <w:rFonts w:cs="Arial"/>
                          <w:sz w:val="20"/>
                          <w:szCs w:val="20"/>
                        </w:rPr>
                        <w:t>Source of concern is notified that the school will follow up appropriately on the issues raised.</w:t>
                      </w:r>
                    </w:p>
                    <w:p w14:paraId="2E39E8E1" w14:textId="77777777" w:rsidR="009B3143" w:rsidRDefault="009B3143" w:rsidP="009B3143">
                      <w:pPr>
                        <w:spacing w:after="0" w:line="240" w:lineRule="auto"/>
                        <w:ind w:left="57"/>
                        <w:jc w:val="center"/>
                      </w:pPr>
                    </w:p>
                  </w:txbxContent>
                </v:textbox>
              </v:roundrect>
            </w:pict>
          </mc:Fallback>
        </mc:AlternateContent>
      </w:r>
    </w:p>
    <w:p w14:paraId="25D5BC00" w14:textId="77777777" w:rsidR="009B3143" w:rsidRPr="00255C7E" w:rsidRDefault="009B3143" w:rsidP="009B3143">
      <w:pPr>
        <w:rPr>
          <w:rFonts w:ascii="Comic Sans MS" w:hAnsi="Comic Sans MS" w:cstheme="majorHAnsi"/>
          <w:b/>
          <w:bCs/>
          <w:color w:val="000000" w:themeColor="text1"/>
          <w:sz w:val="24"/>
          <w:szCs w:val="24"/>
        </w:rPr>
      </w:pPr>
    </w:p>
    <w:p w14:paraId="139A0CE4"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1968" behindDoc="0" locked="0" layoutInCell="1" allowOverlap="1" wp14:anchorId="026E7C59" wp14:editId="63A51DF9">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7CB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6848" behindDoc="0" locked="0" layoutInCell="1" allowOverlap="1" wp14:anchorId="507BC9C7" wp14:editId="37F8AC7D">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78E8"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0944" behindDoc="0" locked="0" layoutInCell="1" allowOverlap="1" wp14:anchorId="59FDFF0A" wp14:editId="002E155A">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A7DE38" w14:textId="77777777" w:rsidR="009B3143" w:rsidRPr="00CB513A" w:rsidRDefault="009B3143" w:rsidP="009B3143">
                            <w:pPr>
                              <w:pStyle w:val="Default3"/>
                            </w:pPr>
                          </w:p>
                          <w:p w14:paraId="09050C6C"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1BA4B4D" w14:textId="77777777" w:rsidR="009B3143" w:rsidRPr="008F21DA"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DFF0A" id="Rounded Rectangle 17" o:spid="_x0000_s1027" style="position:absolute;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7EA7DE38" w14:textId="77777777" w:rsidR="009B3143" w:rsidRPr="00CB513A" w:rsidRDefault="009B3143" w:rsidP="009B3143">
                      <w:pPr>
                        <w:pStyle w:val="Default3"/>
                      </w:pPr>
                    </w:p>
                    <w:p w14:paraId="09050C6C"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1BA4B4D" w14:textId="77777777" w:rsidR="009B3143" w:rsidRPr="008F21DA"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9920" behindDoc="0" locked="0" layoutInCell="1" allowOverlap="1" wp14:anchorId="02F5D4B2" wp14:editId="2BED7095">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E78811" w14:textId="77777777" w:rsidR="009B3143" w:rsidRPr="002B2DC0" w:rsidRDefault="009B3143" w:rsidP="009B3143">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75BA568" w14:textId="77777777" w:rsidR="009B3143" w:rsidRPr="002B2DC0" w:rsidRDefault="009B3143" w:rsidP="009B3143">
                            <w:pPr>
                              <w:pStyle w:val="Default"/>
                              <w:rPr>
                                <w:lang w:eastAsia="en-US"/>
                              </w:rPr>
                            </w:pPr>
                          </w:p>
                          <w:p w14:paraId="61E54738" w14:textId="77777777" w:rsidR="009B3143" w:rsidRPr="003526E0" w:rsidRDefault="009B3143" w:rsidP="009B3143">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33EA2845" w14:textId="77777777" w:rsidR="009B3143" w:rsidRPr="008F21DA"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5D4B2" id="Rounded Rectangle 19" o:spid="_x0000_s1028" style="position:absolute;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02E78811" w14:textId="77777777" w:rsidR="009B3143" w:rsidRPr="002B2DC0" w:rsidRDefault="009B3143" w:rsidP="009B3143">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75BA568" w14:textId="77777777" w:rsidR="009B3143" w:rsidRPr="002B2DC0" w:rsidRDefault="009B3143" w:rsidP="009B3143">
                      <w:pPr>
                        <w:pStyle w:val="Default"/>
                        <w:rPr>
                          <w:lang w:eastAsia="en-US"/>
                        </w:rPr>
                      </w:pPr>
                    </w:p>
                    <w:p w14:paraId="61E54738" w14:textId="77777777" w:rsidR="009B3143" w:rsidRPr="003526E0" w:rsidRDefault="009B3143" w:rsidP="009B3143">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33EA2845" w14:textId="77777777" w:rsidR="009B3143" w:rsidRPr="008F21DA"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7872" behindDoc="0" locked="0" layoutInCell="1" allowOverlap="1" wp14:anchorId="4F04C3A8" wp14:editId="04D2DF2F">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17B011" w14:textId="77777777" w:rsidR="009B3143" w:rsidRPr="002B2DC0" w:rsidRDefault="009B3143" w:rsidP="009B3143">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5CCA3D36" w14:textId="77777777" w:rsidR="009B3143" w:rsidRPr="002B2DC0" w:rsidRDefault="009B3143" w:rsidP="009B3143">
                            <w:pPr>
                              <w:pStyle w:val="Default"/>
                              <w:rPr>
                                <w:lang w:eastAsia="en-US"/>
                              </w:rPr>
                            </w:pPr>
                          </w:p>
                          <w:p w14:paraId="559B33EE"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3E242035"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4C3A8" id="Rounded Rectangle 20" o:spid="_x0000_s1029" style="position:absolute;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3917B011" w14:textId="77777777" w:rsidR="009B3143" w:rsidRPr="002B2DC0" w:rsidRDefault="009B3143" w:rsidP="009B3143">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5CCA3D36" w14:textId="77777777" w:rsidR="009B3143" w:rsidRPr="002B2DC0" w:rsidRDefault="009B3143" w:rsidP="009B3143">
                      <w:pPr>
                        <w:pStyle w:val="Default"/>
                        <w:rPr>
                          <w:lang w:eastAsia="en-US"/>
                        </w:rPr>
                      </w:pPr>
                    </w:p>
                    <w:p w14:paraId="559B33EE"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3E242035" w14:textId="77777777" w:rsidR="009B3143"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8896" behindDoc="0" locked="0" layoutInCell="1" allowOverlap="1" wp14:anchorId="28C8D376" wp14:editId="3B6510FC">
                <wp:simplePos x="0" y="0"/>
                <wp:positionH relativeFrom="column">
                  <wp:posOffset>0</wp:posOffset>
                </wp:positionH>
                <wp:positionV relativeFrom="paragraph">
                  <wp:posOffset>6444615</wp:posOffset>
                </wp:positionV>
                <wp:extent cx="5781675" cy="8382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F45691" w14:textId="77777777" w:rsidR="009B3143" w:rsidRPr="003526E0" w:rsidRDefault="009B3143" w:rsidP="009B3143">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AA9ACD3"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8D376" id="Rounded Rectangle 15" o:spid="_x0000_s1030" style="position:absolute;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0AF45691" w14:textId="77777777" w:rsidR="009B3143" w:rsidRPr="003526E0" w:rsidRDefault="009B3143" w:rsidP="009B3143">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AA9ACD3" w14:textId="77777777" w:rsidR="009B3143"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5824" behindDoc="0" locked="0" layoutInCell="1" allowOverlap="1" wp14:anchorId="2F497973" wp14:editId="30C50BD1">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5804AD"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5DB83B82"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97973" id="Rounded Rectangle 21" o:spid="_x0000_s1031" style="position:absolute;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3A5804AD" w14:textId="77777777" w:rsidR="009B3143" w:rsidRPr="00241AC8" w:rsidRDefault="009B3143" w:rsidP="009B3143">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5DB83B82" w14:textId="77777777" w:rsidR="009B3143"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2752" behindDoc="0" locked="0" layoutInCell="1" allowOverlap="1" wp14:anchorId="12631F01" wp14:editId="7FA9272D">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FF81C6"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4800" behindDoc="0" locked="0" layoutInCell="1" allowOverlap="1" wp14:anchorId="1750E3EF" wp14:editId="15450199">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9ADD72"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23776" behindDoc="0" locked="0" layoutInCell="1" allowOverlap="1" wp14:anchorId="135AFFC9" wp14:editId="25137426">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CFE22F" w14:textId="77777777" w:rsidR="009B3143" w:rsidRPr="00241AC8" w:rsidRDefault="009B3143" w:rsidP="009B3143">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65251DDB"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AFFC9" id="Rounded Rectangle 9" o:spid="_x0000_s1032" style="position:absolute;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7FCFE22F" w14:textId="77777777" w:rsidR="009B3143" w:rsidRPr="00241AC8" w:rsidRDefault="009B3143" w:rsidP="009B3143">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65251DDB" w14:textId="77777777" w:rsidR="009B3143" w:rsidRDefault="009B3143" w:rsidP="009B3143">
                      <w:pPr>
                        <w:spacing w:after="0" w:line="240" w:lineRule="auto"/>
                        <w:jc w:val="center"/>
                      </w:pPr>
                    </w:p>
                  </w:txbxContent>
                </v:textbox>
              </v:roundrect>
            </w:pict>
          </mc:Fallback>
        </mc:AlternateContent>
      </w:r>
    </w:p>
    <w:p w14:paraId="17ED45D8" w14:textId="77777777" w:rsidR="009B3143" w:rsidRPr="00255C7E" w:rsidRDefault="009B3143" w:rsidP="009B3143">
      <w:pPr>
        <w:rPr>
          <w:rFonts w:ascii="Comic Sans MS" w:hAnsi="Comic Sans MS" w:cstheme="majorHAnsi"/>
          <w:b/>
          <w:bCs/>
          <w:color w:val="000000" w:themeColor="text1"/>
          <w:sz w:val="24"/>
          <w:szCs w:val="24"/>
        </w:rPr>
      </w:pPr>
    </w:p>
    <w:p w14:paraId="049D4018" w14:textId="77777777" w:rsidR="009B3143" w:rsidRPr="00255C7E" w:rsidRDefault="009B3143" w:rsidP="009B3143">
      <w:pPr>
        <w:rPr>
          <w:rFonts w:ascii="Comic Sans MS" w:hAnsi="Comic Sans MS" w:cstheme="majorHAnsi"/>
          <w:b/>
          <w:bCs/>
          <w:color w:val="000000" w:themeColor="text1"/>
          <w:sz w:val="24"/>
          <w:szCs w:val="24"/>
        </w:rPr>
      </w:pPr>
    </w:p>
    <w:p w14:paraId="1FB09D48" w14:textId="77777777" w:rsidR="009B3143" w:rsidRPr="00255C7E" w:rsidRDefault="009B3143" w:rsidP="009B3143">
      <w:pPr>
        <w:rPr>
          <w:rFonts w:ascii="Comic Sans MS" w:hAnsi="Comic Sans MS" w:cstheme="majorHAnsi"/>
          <w:b/>
          <w:bCs/>
          <w:color w:val="000000" w:themeColor="text1"/>
          <w:sz w:val="24"/>
          <w:szCs w:val="24"/>
        </w:rPr>
      </w:pPr>
    </w:p>
    <w:p w14:paraId="558E8E59" w14:textId="77777777" w:rsidR="009B3143" w:rsidRPr="00255C7E" w:rsidRDefault="009B3143" w:rsidP="009B3143">
      <w:pPr>
        <w:rPr>
          <w:rFonts w:ascii="Comic Sans MS" w:hAnsi="Comic Sans MS" w:cstheme="majorHAnsi"/>
          <w:b/>
          <w:bCs/>
          <w:color w:val="000000" w:themeColor="text1"/>
          <w:sz w:val="24"/>
          <w:szCs w:val="24"/>
        </w:rPr>
        <w:sectPr w:rsidR="009B3143" w:rsidRPr="00255C7E" w:rsidSect="00255C7E">
          <w:footerReference w:type="even" r:id="rId24"/>
          <w:footerReference w:type="default" r:id="rId25"/>
          <w:pgSz w:w="11906" w:h="16838"/>
          <w:pgMar w:top="1440" w:right="1440" w:bottom="851" w:left="1440" w:header="708" w:footer="708" w:gutter="0"/>
          <w:cols w:space="708"/>
          <w:docGrid w:linePitch="360"/>
        </w:sectPr>
      </w:pPr>
      <w:r w:rsidRPr="00255C7E">
        <w:rPr>
          <w:rFonts w:ascii="Comic Sans MS" w:hAnsi="Comic Sans MS" w:cstheme="majorHAnsi"/>
          <w:b/>
          <w:bCs/>
          <w:color w:val="000000" w:themeColor="text1"/>
          <w:sz w:val="24"/>
          <w:szCs w:val="24"/>
        </w:rPr>
        <w:tab/>
      </w:r>
    </w:p>
    <w:p w14:paraId="58F7D934" w14:textId="77777777" w:rsidR="009B3143" w:rsidRPr="00255C7E" w:rsidRDefault="009B3143" w:rsidP="009B3143">
      <w:pPr>
        <w:rPr>
          <w:rFonts w:ascii="Comic Sans MS" w:hAnsi="Comic Sans MS" w:cstheme="majorHAnsi"/>
          <w:b/>
          <w:bCs/>
          <w:color w:val="000000" w:themeColor="text1"/>
          <w:sz w:val="24"/>
          <w:szCs w:val="24"/>
        </w:rPr>
        <w:sectPr w:rsidR="009B3143" w:rsidRPr="00255C7E" w:rsidSect="00C95F3D">
          <w:type w:val="continuous"/>
          <w:pgSz w:w="11906" w:h="16838"/>
          <w:pgMar w:top="1440" w:right="1440" w:bottom="1440" w:left="1440" w:header="709" w:footer="709" w:gutter="0"/>
          <w:cols w:space="708"/>
          <w:titlePg/>
          <w:docGrid w:linePitch="360"/>
        </w:sectPr>
      </w:pPr>
    </w:p>
    <w:p w14:paraId="375476CF"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br w:type="page"/>
      </w:r>
    </w:p>
    <w:p w14:paraId="71428871"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APPENDIX 7</w:t>
      </w:r>
    </w:p>
    <w:p w14:paraId="20795DD9" w14:textId="77777777" w:rsidR="009B3143" w:rsidRPr="00255C7E" w:rsidRDefault="009B3143" w:rsidP="009B3143">
      <w:pPr>
        <w:rPr>
          <w:rFonts w:ascii="Comic Sans MS" w:hAnsi="Comic Sans MS" w:cstheme="majorHAnsi"/>
          <w:b/>
          <w:bCs/>
          <w:color w:val="000000" w:themeColor="text1"/>
          <w:sz w:val="24"/>
          <w:szCs w:val="24"/>
        </w:rPr>
      </w:pPr>
    </w:p>
    <w:p w14:paraId="6B121EFA"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color w:val="000000" w:themeColor="text1"/>
          <w:sz w:val="24"/>
          <w:szCs w:val="24"/>
        </w:rPr>
        <w:t>Dealing with Allegations of Abuse against a Member of Staff</w:t>
      </w:r>
    </w:p>
    <w:p w14:paraId="313B5229" w14:textId="77777777" w:rsidR="009B3143" w:rsidRPr="00255C7E" w:rsidRDefault="009B3143" w:rsidP="009B3143">
      <w:pPr>
        <w:rPr>
          <w:rFonts w:ascii="Comic Sans MS" w:hAnsi="Comic Sans MS" w:cstheme="majorHAnsi"/>
          <w:b/>
          <w:bCs/>
          <w:color w:val="000000" w:themeColor="text1"/>
          <w:sz w:val="24"/>
          <w:szCs w:val="24"/>
        </w:rPr>
      </w:pPr>
    </w:p>
    <w:p w14:paraId="4BCBB3C1" w14:textId="77777777" w:rsidR="009B3143" w:rsidRPr="00255C7E" w:rsidRDefault="009B3143" w:rsidP="009B3143">
      <w:pPr>
        <w:rPr>
          <w:rFonts w:ascii="Comic Sans MS" w:hAnsi="Comic Sans MS" w:cstheme="majorHAnsi"/>
          <w:b/>
          <w:bCs/>
          <w:color w:val="000000" w:themeColor="text1"/>
          <w:sz w:val="24"/>
          <w:szCs w:val="24"/>
        </w:rPr>
      </w:pPr>
    </w:p>
    <w:bookmarkStart w:id="3" w:name="_Toc36202986" w:displacedByCustomXml="next"/>
    <w:bookmarkStart w:id="4" w:name="_Toc36201168" w:displacedByCustomXml="next"/>
    <w:bookmarkStart w:id="5" w:name="_Toc36133704" w:displacedByCustomXml="next"/>
    <w:bookmarkStart w:id="6" w:name="_Toc36132689" w:displacedByCustomXml="next"/>
    <w:bookmarkStart w:id="7" w:name="_Toc36131958" w:displacedByCustomXml="next"/>
    <w:bookmarkStart w:id="8" w:name="_Toc36131659" w:displacedByCustomXml="next"/>
    <w:bookmarkStart w:id="9" w:name="_Toc36131451" w:displacedByCustomXml="next"/>
    <w:sdt>
      <w:sdtPr>
        <w:rPr>
          <w:rFonts w:ascii="Comic Sans MS" w:hAnsi="Comic Sans MS" w:cstheme="majorHAnsi"/>
          <w:b/>
          <w:bCs/>
          <w:color w:val="000000" w:themeColor="text1"/>
          <w:sz w:val="24"/>
          <w:szCs w:val="24"/>
        </w:rPr>
        <w:id w:val="-1546975676"/>
        <w:docPartObj>
          <w:docPartGallery w:val="Cover Pages"/>
          <w:docPartUnique/>
        </w:docPartObj>
      </w:sdtPr>
      <w:sdtEndPr/>
      <w:sdtContent>
        <w:p w14:paraId="60BBCA2E"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4016" behindDoc="0" locked="0" layoutInCell="1" allowOverlap="1" wp14:anchorId="1639BA61" wp14:editId="3FAFD96E">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7F12EC" w14:textId="77777777" w:rsidR="009B3143" w:rsidRDefault="009B3143" w:rsidP="009B3143">
                                <w:pPr>
                                  <w:spacing w:after="0" w:line="240" w:lineRule="auto"/>
                                  <w:ind w:left="57"/>
                                  <w:jc w:val="center"/>
                                  <w:rPr>
                                    <w:b/>
                                  </w:rPr>
                                </w:pPr>
                                <w:r w:rsidRPr="00557AB0">
                                  <w:rPr>
                                    <w:b/>
                                  </w:rPr>
                                  <w:t>KEY POINTS</w:t>
                                </w:r>
                              </w:p>
                              <w:p w14:paraId="4105D9B3" w14:textId="77777777" w:rsidR="009B3143" w:rsidRPr="00557AB0" w:rsidRDefault="009B3143" w:rsidP="009B3143">
                                <w:pPr>
                                  <w:spacing w:after="0" w:line="240" w:lineRule="auto"/>
                                  <w:ind w:left="57"/>
                                  <w:jc w:val="center"/>
                                  <w:rPr>
                                    <w:b/>
                                    <w:sz w:val="16"/>
                                    <w:szCs w:val="16"/>
                                  </w:rPr>
                                </w:pPr>
                              </w:p>
                              <w:p w14:paraId="187D8C6F" w14:textId="77777777" w:rsidR="009B3143" w:rsidRDefault="009B3143" w:rsidP="009B3143">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9BA61" id="Rounded Rectangle 52" o:spid="_x0000_s1033" style="position:absolute;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577F12EC" w14:textId="77777777" w:rsidR="009B3143" w:rsidRDefault="009B3143" w:rsidP="009B3143">
                          <w:pPr>
                            <w:spacing w:after="0" w:line="240" w:lineRule="auto"/>
                            <w:ind w:left="57"/>
                            <w:jc w:val="center"/>
                            <w:rPr>
                              <w:b/>
                            </w:rPr>
                          </w:pPr>
                          <w:r w:rsidRPr="00557AB0">
                            <w:rPr>
                              <w:b/>
                            </w:rPr>
                            <w:t>KEY POINTS</w:t>
                          </w:r>
                        </w:p>
                        <w:p w14:paraId="4105D9B3" w14:textId="77777777" w:rsidR="009B3143" w:rsidRPr="00557AB0" w:rsidRDefault="009B3143" w:rsidP="009B3143">
                          <w:pPr>
                            <w:spacing w:after="0" w:line="240" w:lineRule="auto"/>
                            <w:ind w:left="57"/>
                            <w:jc w:val="center"/>
                            <w:rPr>
                              <w:b/>
                              <w:sz w:val="16"/>
                              <w:szCs w:val="16"/>
                            </w:rPr>
                          </w:pPr>
                        </w:p>
                        <w:p w14:paraId="187D8C6F" w14:textId="77777777" w:rsidR="009B3143" w:rsidRDefault="009B3143" w:rsidP="009B3143">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1F48231A" w14:textId="77777777" w:rsidR="009B3143" w:rsidRPr="00255C7E" w:rsidRDefault="009B3143" w:rsidP="009B3143">
          <w:pPr>
            <w:rPr>
              <w:rFonts w:ascii="Comic Sans MS" w:hAnsi="Comic Sans MS" w:cstheme="majorHAnsi"/>
              <w:b/>
              <w:bCs/>
              <w:color w:val="000000" w:themeColor="text1"/>
              <w:sz w:val="24"/>
              <w:szCs w:val="24"/>
            </w:rPr>
          </w:pP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6304" behindDoc="0" locked="0" layoutInCell="1" allowOverlap="1" wp14:anchorId="58352D29" wp14:editId="0B12581D">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878B5"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5280" behindDoc="0" locked="0" layoutInCell="1" allowOverlap="1" wp14:anchorId="59CAF852" wp14:editId="5AA54CEF">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66D8A"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4256" behindDoc="0" locked="0" layoutInCell="1" allowOverlap="1" wp14:anchorId="1285634A" wp14:editId="223EC808">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6B7A9"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1184" behindDoc="0" locked="0" layoutInCell="1" allowOverlap="1" wp14:anchorId="5D8C8C95" wp14:editId="73FA1A60">
                    <wp:simplePos x="0" y="0"/>
                    <wp:positionH relativeFrom="column">
                      <wp:posOffset>1428750</wp:posOffset>
                    </wp:positionH>
                    <wp:positionV relativeFrom="paragraph">
                      <wp:posOffset>3886835</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814116" w14:textId="77777777" w:rsidR="009B3143" w:rsidRPr="003526E0" w:rsidRDefault="009B3143" w:rsidP="009B3143">
                                <w:pPr>
                                  <w:jc w:val="center"/>
                                  <w:rPr>
                                    <w:rFonts w:cs="Arial"/>
                                  </w:rPr>
                                </w:pPr>
                                <w:r w:rsidRPr="003526E0">
                                  <w:rPr>
                                    <w:rFonts w:cs="Arial"/>
                                  </w:rPr>
                                  <w:t>Allegation addressed through relevant disciplinary procedures.</w:t>
                                </w:r>
                              </w:p>
                              <w:p w14:paraId="30AABCC3"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C8C95" id="Rounded Rectangle 28"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23814116" w14:textId="77777777" w:rsidR="009B3143" w:rsidRPr="003526E0" w:rsidRDefault="009B3143" w:rsidP="009B3143">
                          <w:pPr>
                            <w:jc w:val="center"/>
                            <w:rPr>
                              <w:rFonts w:cs="Arial"/>
                            </w:rPr>
                          </w:pPr>
                          <w:r w:rsidRPr="003526E0">
                            <w:rPr>
                              <w:rFonts w:cs="Arial"/>
                            </w:rPr>
                            <w:t>Allegation addressed through relevant disciplinary procedures.</w:t>
                          </w:r>
                        </w:p>
                        <w:p w14:paraId="30AABCC3" w14:textId="77777777" w:rsidR="009B3143" w:rsidRDefault="009B3143" w:rsidP="009B3143">
                          <w:pPr>
                            <w:spacing w:after="0" w:line="240" w:lineRule="auto"/>
                            <w:ind w:left="57"/>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3232" behindDoc="0" locked="0" layoutInCell="1" allowOverlap="1" wp14:anchorId="5CD2C471" wp14:editId="1CC70EBA">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186187" w14:textId="77777777" w:rsidR="009B3143" w:rsidRPr="003526E0" w:rsidRDefault="009B3143" w:rsidP="009B3143">
                                <w:pPr>
                                  <w:jc w:val="center"/>
                                  <w:rPr>
                                    <w:rFonts w:cs="Arial"/>
                                  </w:rPr>
                                </w:pPr>
                                <w:r w:rsidRPr="003526E0">
                                  <w:rPr>
                                    <w:rFonts w:cs="Arial"/>
                                  </w:rPr>
                                  <w:t>Alternatives to precautionary suspension imposed</w:t>
                                </w:r>
                              </w:p>
                              <w:p w14:paraId="3F6245F8"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2C471"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21186187" w14:textId="77777777" w:rsidR="009B3143" w:rsidRPr="003526E0" w:rsidRDefault="009B3143" w:rsidP="009B3143">
                          <w:pPr>
                            <w:jc w:val="center"/>
                            <w:rPr>
                              <w:rFonts w:cs="Arial"/>
                            </w:rPr>
                          </w:pPr>
                          <w:r w:rsidRPr="003526E0">
                            <w:rPr>
                              <w:rFonts w:cs="Arial"/>
                            </w:rPr>
                            <w:t>Alternatives to precautionary suspension imposed</w:t>
                          </w:r>
                        </w:p>
                        <w:p w14:paraId="3F6245F8" w14:textId="77777777" w:rsidR="009B3143" w:rsidRDefault="009B3143" w:rsidP="009B3143">
                          <w:pPr>
                            <w:spacing w:after="0" w:line="240" w:lineRule="auto"/>
                            <w:ind w:left="57"/>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2208" behindDoc="0" locked="0" layoutInCell="1" allowOverlap="1" wp14:anchorId="1B8CA9B9" wp14:editId="7E57E1DD">
                    <wp:simplePos x="0" y="0"/>
                    <wp:positionH relativeFrom="column">
                      <wp:posOffset>2895600</wp:posOffset>
                    </wp:positionH>
                    <wp:positionV relativeFrom="paragraph">
                      <wp:posOffset>3878580</wp:posOffset>
                    </wp:positionV>
                    <wp:extent cx="1400175" cy="1085850"/>
                    <wp:effectExtent l="0" t="0" r="28575" b="19050"/>
                    <wp:wrapNone/>
                    <wp:docPr id="33" name="Rounded Rectangle 33"/>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231156" w14:textId="77777777" w:rsidR="009B3143" w:rsidRPr="003526E0" w:rsidRDefault="009B3143" w:rsidP="009B3143">
                                <w:pPr>
                                  <w:jc w:val="center"/>
                                </w:pPr>
                                <w:r w:rsidRPr="003526E0">
                                  <w:rPr>
                                    <w:rFonts w:cs="Arial"/>
                                  </w:rPr>
                                  <w:t>Precautionary suspension under Child Protection procedures</w:t>
                                </w:r>
                                <w:r w:rsidRPr="003526E0">
                                  <w:rPr>
                                    <w:sz w:val="20"/>
                                    <w:szCs w:val="20"/>
                                  </w:rPr>
                                  <w:t xml:space="preserve"> </w:t>
                                </w:r>
                                <w:r w:rsidRPr="003526E0">
                                  <w:t>imposed</w:t>
                                </w:r>
                              </w:p>
                              <w:p w14:paraId="345CECB4"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CA9B9" id="Rounded Rectangle 33"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38231156" w14:textId="77777777" w:rsidR="009B3143" w:rsidRPr="003526E0" w:rsidRDefault="009B3143" w:rsidP="009B3143">
                          <w:pPr>
                            <w:jc w:val="center"/>
                          </w:pPr>
                          <w:r w:rsidRPr="003526E0">
                            <w:rPr>
                              <w:rFonts w:cs="Arial"/>
                            </w:rPr>
                            <w:t>Precautionary suspension under Child Protection procedures</w:t>
                          </w:r>
                          <w:r w:rsidRPr="003526E0">
                            <w:rPr>
                              <w:sz w:val="20"/>
                              <w:szCs w:val="20"/>
                            </w:rPr>
                            <w:t xml:space="preserve"> </w:t>
                          </w:r>
                          <w:r w:rsidRPr="003526E0">
                            <w:t>imposed</w:t>
                          </w:r>
                        </w:p>
                        <w:p w14:paraId="345CECB4" w14:textId="77777777" w:rsidR="009B3143" w:rsidRDefault="009B3143" w:rsidP="009B3143">
                          <w:pPr>
                            <w:spacing w:after="0" w:line="240" w:lineRule="auto"/>
                            <w:ind w:left="57"/>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9136" behindDoc="0" locked="0" layoutInCell="1" allowOverlap="1" wp14:anchorId="0C80DC51" wp14:editId="4690BACF">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F194C6" w14:textId="77777777" w:rsidR="009B3143" w:rsidRPr="003526E0" w:rsidRDefault="009B3143" w:rsidP="009B3143">
                                <w:pPr>
                                  <w:jc w:val="center"/>
                                  <w:rPr>
                                    <w:rFonts w:cs="Arial"/>
                                  </w:rPr>
                                </w:pPr>
                                <w:r w:rsidRPr="003526E0">
                                  <w:rPr>
                                    <w:rFonts w:cs="Arial"/>
                                  </w:rPr>
                                  <w:t>Precautionary suspension is not appropriate and the matter is concluded.</w:t>
                                </w:r>
                              </w:p>
                              <w:p w14:paraId="2DE55289" w14:textId="77777777" w:rsidR="009B3143" w:rsidRDefault="009B3143" w:rsidP="009B3143">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0DC51"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6BF194C6" w14:textId="77777777" w:rsidR="009B3143" w:rsidRPr="003526E0" w:rsidRDefault="009B3143" w:rsidP="009B3143">
                          <w:pPr>
                            <w:jc w:val="center"/>
                            <w:rPr>
                              <w:rFonts w:cs="Arial"/>
                            </w:rPr>
                          </w:pPr>
                          <w:r w:rsidRPr="003526E0">
                            <w:rPr>
                              <w:rFonts w:cs="Arial"/>
                            </w:rPr>
                            <w:t>Precautionary suspension is not appropriate and the matter is concluded.</w:t>
                          </w:r>
                        </w:p>
                        <w:p w14:paraId="2DE55289" w14:textId="77777777" w:rsidR="009B3143" w:rsidRDefault="009B3143" w:rsidP="009B3143">
                          <w:pPr>
                            <w:spacing w:after="0" w:line="240" w:lineRule="auto"/>
                            <w:ind w:left="57"/>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40160" behindDoc="0" locked="0" layoutInCell="1" allowOverlap="1" wp14:anchorId="395B778F" wp14:editId="0506730F">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706FB"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7088" behindDoc="0" locked="0" layoutInCell="1" allowOverlap="1" wp14:anchorId="6378AC36" wp14:editId="27738270">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9C2D1B" w14:textId="77777777" w:rsidR="009B3143" w:rsidRPr="003526E0" w:rsidRDefault="009B3143" w:rsidP="009B3143">
                                <w:pPr>
                                  <w:pStyle w:val="Pa1611"/>
                                  <w:spacing w:after="160"/>
                                  <w:jc w:val="center"/>
                                  <w:rPr>
                                    <w:rFonts w:asciiTheme="minorHAnsi" w:hAnsiTheme="minorHAnsi"/>
                                  </w:rPr>
                                </w:pPr>
                                <w:r w:rsidRPr="003526E0">
                                  <w:rPr>
                                    <w:rFonts w:asciiTheme="minorHAnsi" w:hAnsiTheme="minorHAnsi"/>
                                    <w:b/>
                                    <w:bCs/>
                                  </w:rPr>
                                  <w:t xml:space="preserve">Possible Outcomes </w:t>
                                </w:r>
                              </w:p>
                              <w:p w14:paraId="6F7B4EC1" w14:textId="77777777" w:rsidR="009B3143" w:rsidRDefault="009B3143" w:rsidP="009B3143">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8AC36"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519C2D1B" w14:textId="77777777" w:rsidR="009B3143" w:rsidRPr="003526E0" w:rsidRDefault="009B3143" w:rsidP="009B3143">
                          <w:pPr>
                            <w:pStyle w:val="Pa1611"/>
                            <w:spacing w:after="160"/>
                            <w:jc w:val="center"/>
                            <w:rPr>
                              <w:rFonts w:asciiTheme="minorHAnsi" w:hAnsiTheme="minorHAnsi"/>
                            </w:rPr>
                          </w:pPr>
                          <w:r w:rsidRPr="003526E0">
                            <w:rPr>
                              <w:rFonts w:asciiTheme="minorHAnsi" w:hAnsiTheme="minorHAnsi"/>
                              <w:b/>
                              <w:bCs/>
                            </w:rPr>
                            <w:t xml:space="preserve">Possible Outcomes </w:t>
                          </w:r>
                        </w:p>
                        <w:p w14:paraId="6F7B4EC1" w14:textId="77777777" w:rsidR="009B3143" w:rsidRDefault="009B3143" w:rsidP="009B3143">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8112" behindDoc="0" locked="0" layoutInCell="1" allowOverlap="1" wp14:anchorId="155FCEF8" wp14:editId="1793B020">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BD4F6"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6064" behindDoc="0" locked="0" layoutInCell="1" allowOverlap="1" wp14:anchorId="17D87FAA" wp14:editId="67A64D89">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893C2B" w14:textId="77777777" w:rsidR="009B3143" w:rsidRPr="003526E0" w:rsidRDefault="009B3143" w:rsidP="009B3143">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3D639C6" w14:textId="77777777" w:rsidR="009B3143" w:rsidRPr="003526E0" w:rsidRDefault="009B3143" w:rsidP="009B3143">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7C73604E" w14:textId="77777777" w:rsidR="009B3143" w:rsidRDefault="009B3143" w:rsidP="009B314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87FAA"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68893C2B" w14:textId="77777777" w:rsidR="009B3143" w:rsidRPr="003526E0" w:rsidRDefault="009B3143" w:rsidP="009B3143">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3D639C6" w14:textId="77777777" w:rsidR="009B3143" w:rsidRPr="003526E0" w:rsidRDefault="009B3143" w:rsidP="009B3143">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7C73604E" w14:textId="77777777" w:rsidR="009B3143" w:rsidRDefault="009B3143" w:rsidP="009B3143">
                          <w:pPr>
                            <w:spacing w:after="0" w:line="240" w:lineRule="auto"/>
                            <w:jc w:val="center"/>
                          </w:pPr>
                        </w:p>
                      </w:txbxContent>
                    </v:textbox>
                  </v:roundrect>
                </w:pict>
              </mc:Fallback>
            </mc:AlternateContent>
          </w:r>
          <w:r w:rsidRPr="00255C7E">
            <w:rPr>
              <w:rFonts w:ascii="Comic Sans MS" w:hAnsi="Comic Sans MS" w:cstheme="majorHAnsi"/>
              <w:b/>
              <w:bCs/>
              <w:noProof/>
              <w:color w:val="000000" w:themeColor="text1"/>
              <w:sz w:val="24"/>
              <w:szCs w:val="24"/>
            </w:rPr>
            <mc:AlternateContent>
              <mc:Choice Requires="wps">
                <w:drawing>
                  <wp:anchor distT="0" distB="0" distL="114300" distR="114300" simplePos="0" relativeHeight="251735040" behindDoc="0" locked="0" layoutInCell="1" allowOverlap="1" wp14:anchorId="71F9641F" wp14:editId="0782F3EC">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8DBBC"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0" w:name="_Education_Welfare_Service" w:displacedByCustomXml="prev"/>
    <w:bookmarkEnd w:id="10" w:displacedByCustomXml="prev"/>
    <w:bookmarkStart w:id="11" w:name="_Toc36202989" w:displacedByCustomXml="prev"/>
    <w:bookmarkEnd w:id="11"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p w14:paraId="2D774E80" w14:textId="77777777" w:rsidR="009B3143" w:rsidRPr="00255C7E" w:rsidRDefault="009B3143" w:rsidP="009B3143">
      <w:pPr>
        <w:rPr>
          <w:rFonts w:ascii="Comic Sans MS" w:hAnsi="Comic Sans MS" w:cstheme="majorHAnsi"/>
          <w:b/>
          <w:bCs/>
          <w:color w:val="000000" w:themeColor="text1"/>
          <w:sz w:val="24"/>
          <w:szCs w:val="24"/>
        </w:rPr>
      </w:pPr>
    </w:p>
    <w:p w14:paraId="550B44DD" w14:textId="77777777" w:rsidR="009B3143" w:rsidRPr="00255C7E" w:rsidRDefault="009B3143" w:rsidP="009B3143">
      <w:pPr>
        <w:rPr>
          <w:rFonts w:ascii="Comic Sans MS" w:hAnsi="Comic Sans MS" w:cstheme="majorHAnsi"/>
          <w:b/>
          <w:bCs/>
          <w:color w:val="000000" w:themeColor="text1"/>
          <w:sz w:val="24"/>
          <w:szCs w:val="24"/>
        </w:rPr>
      </w:pPr>
    </w:p>
    <w:p w14:paraId="2C5DAD40" w14:textId="77777777" w:rsidR="009B3143" w:rsidRPr="00255C7E" w:rsidRDefault="009B3143" w:rsidP="009B3143">
      <w:pPr>
        <w:rPr>
          <w:rFonts w:ascii="Comic Sans MS" w:hAnsi="Comic Sans MS" w:cstheme="majorHAnsi"/>
          <w:b/>
          <w:bCs/>
          <w:color w:val="000000" w:themeColor="text1"/>
          <w:sz w:val="24"/>
          <w:szCs w:val="24"/>
        </w:rPr>
      </w:pPr>
    </w:p>
    <w:p w14:paraId="20CC375C" w14:textId="77777777" w:rsidR="009B3143" w:rsidRPr="00255C7E" w:rsidRDefault="009B3143" w:rsidP="009B3143">
      <w:pPr>
        <w:rPr>
          <w:rFonts w:ascii="Comic Sans MS" w:hAnsi="Comic Sans MS" w:cstheme="majorHAnsi"/>
          <w:b/>
          <w:bCs/>
          <w:color w:val="000000" w:themeColor="text1"/>
          <w:sz w:val="24"/>
          <w:szCs w:val="24"/>
        </w:rPr>
      </w:pPr>
    </w:p>
    <w:p w14:paraId="5574865C" w14:textId="77777777" w:rsidR="009B3143" w:rsidRPr="00255C7E" w:rsidRDefault="009B3143" w:rsidP="009B3143">
      <w:pPr>
        <w:rPr>
          <w:rFonts w:ascii="Comic Sans MS" w:hAnsi="Comic Sans MS" w:cstheme="majorHAnsi"/>
          <w:b/>
          <w:bCs/>
          <w:color w:val="000000" w:themeColor="text1"/>
          <w:sz w:val="24"/>
          <w:szCs w:val="24"/>
        </w:rPr>
      </w:pPr>
    </w:p>
    <w:p w14:paraId="5440C722" w14:textId="6B3A6BBF" w:rsidR="00224E91" w:rsidRPr="00255C7E" w:rsidRDefault="009B3143" w:rsidP="00224E91">
      <w:pPr>
        <w:rPr>
          <w:rFonts w:ascii="Comic Sans MS" w:hAnsi="Comic Sans MS" w:cstheme="majorHAnsi"/>
          <w:b/>
          <w:bCs/>
          <w:color w:val="000000" w:themeColor="text1"/>
          <w:sz w:val="24"/>
          <w:szCs w:val="24"/>
        </w:rPr>
        <w:sectPr w:rsidR="00224E91" w:rsidRPr="00255C7E" w:rsidSect="00C95F3D">
          <w:footerReference w:type="even" r:id="rId26"/>
          <w:footerReference w:type="default" r:id="rId27"/>
          <w:type w:val="continuous"/>
          <w:pgSz w:w="11906" w:h="16838"/>
          <w:pgMar w:top="1440" w:right="1440" w:bottom="1440" w:left="1440" w:header="709" w:footer="709" w:gutter="0"/>
          <w:cols w:space="708"/>
          <w:titlePg/>
          <w:docGrid w:linePitch="360"/>
        </w:sectPr>
      </w:pPr>
      <w:r w:rsidRPr="00255C7E">
        <w:rPr>
          <w:rFonts w:ascii="Comic Sans MS" w:hAnsi="Comic Sans MS" w:cstheme="majorHAnsi"/>
          <w:b/>
          <w:bCs/>
          <w:color w:val="000000" w:themeColor="text1"/>
          <w:sz w:val="24"/>
          <w:szCs w:val="24"/>
        </w:rPr>
        <w:br/>
      </w:r>
      <w:bookmarkEnd w:id="2"/>
    </w:p>
    <w:p w14:paraId="5440C777" w14:textId="77777777" w:rsidR="00224E91" w:rsidRPr="00255C7E" w:rsidRDefault="00224E91" w:rsidP="001A6202">
      <w:pPr>
        <w:rPr>
          <w:rFonts w:ascii="Comic Sans MS" w:hAnsi="Comic Sans MS" w:cstheme="majorHAnsi"/>
          <w:b/>
          <w:color w:val="000000" w:themeColor="text1"/>
          <w:sz w:val="24"/>
          <w:szCs w:val="24"/>
        </w:rPr>
      </w:pPr>
    </w:p>
    <w:p w14:paraId="7DE73728" w14:textId="77777777" w:rsidR="003F0E4C" w:rsidRPr="00255C7E" w:rsidRDefault="003F0E4C" w:rsidP="001A6202">
      <w:pPr>
        <w:rPr>
          <w:rFonts w:ascii="Comic Sans MS" w:hAnsi="Comic Sans MS" w:cstheme="majorHAnsi"/>
          <w:b/>
          <w:color w:val="000000" w:themeColor="text1"/>
          <w:sz w:val="24"/>
          <w:szCs w:val="24"/>
        </w:rPr>
      </w:pPr>
    </w:p>
    <w:p w14:paraId="4C10FB3E" w14:textId="77777777" w:rsidR="003F0E4C" w:rsidRPr="00255C7E" w:rsidRDefault="003F0E4C" w:rsidP="003F0E4C">
      <w:pPr>
        <w:rPr>
          <w:rFonts w:ascii="Comic Sans MS" w:hAnsi="Comic Sans MS" w:cstheme="majorHAnsi"/>
          <w:sz w:val="24"/>
          <w:szCs w:val="24"/>
        </w:rPr>
      </w:pPr>
    </w:p>
    <w:p w14:paraId="458BECA7" w14:textId="77777777" w:rsidR="003F0E4C" w:rsidRPr="00255C7E" w:rsidRDefault="003F0E4C" w:rsidP="003F0E4C">
      <w:pPr>
        <w:rPr>
          <w:rFonts w:ascii="Comic Sans MS" w:hAnsi="Comic Sans MS" w:cstheme="majorHAnsi"/>
          <w:sz w:val="24"/>
          <w:szCs w:val="24"/>
        </w:rPr>
      </w:pPr>
    </w:p>
    <w:p w14:paraId="129CE004" w14:textId="77777777" w:rsidR="003F0E4C" w:rsidRPr="00255C7E" w:rsidRDefault="003F0E4C" w:rsidP="003F0E4C">
      <w:pPr>
        <w:rPr>
          <w:rFonts w:ascii="Comic Sans MS" w:hAnsi="Comic Sans MS" w:cstheme="majorHAnsi"/>
          <w:sz w:val="24"/>
          <w:szCs w:val="24"/>
        </w:rPr>
      </w:pPr>
    </w:p>
    <w:p w14:paraId="76409EFC" w14:textId="77777777" w:rsidR="003F0E4C" w:rsidRPr="00255C7E" w:rsidRDefault="003F0E4C" w:rsidP="003F0E4C">
      <w:pPr>
        <w:rPr>
          <w:rFonts w:ascii="Comic Sans MS" w:hAnsi="Comic Sans MS" w:cstheme="majorHAnsi"/>
          <w:sz w:val="24"/>
          <w:szCs w:val="24"/>
        </w:rPr>
      </w:pPr>
    </w:p>
    <w:p w14:paraId="7319F180" w14:textId="77777777" w:rsidR="003F0E4C" w:rsidRPr="00255C7E" w:rsidRDefault="003F0E4C" w:rsidP="003F0E4C">
      <w:pPr>
        <w:rPr>
          <w:rFonts w:ascii="Comic Sans MS" w:hAnsi="Comic Sans MS" w:cstheme="majorHAnsi"/>
          <w:sz w:val="24"/>
          <w:szCs w:val="24"/>
        </w:rPr>
      </w:pPr>
    </w:p>
    <w:p w14:paraId="0F14FB74" w14:textId="77777777" w:rsidR="003F0E4C" w:rsidRPr="00255C7E" w:rsidRDefault="003F0E4C" w:rsidP="003F0E4C">
      <w:pPr>
        <w:rPr>
          <w:rFonts w:ascii="Comic Sans MS" w:hAnsi="Comic Sans MS" w:cstheme="majorHAnsi"/>
          <w:sz w:val="24"/>
          <w:szCs w:val="24"/>
        </w:rPr>
      </w:pPr>
    </w:p>
    <w:p w14:paraId="05BBD5CA" w14:textId="77777777" w:rsidR="003F0E4C" w:rsidRPr="00255C7E" w:rsidRDefault="003F0E4C" w:rsidP="003F0E4C">
      <w:pPr>
        <w:rPr>
          <w:rFonts w:ascii="Comic Sans MS" w:hAnsi="Comic Sans MS" w:cstheme="majorHAnsi"/>
          <w:sz w:val="24"/>
          <w:szCs w:val="24"/>
        </w:rPr>
      </w:pPr>
    </w:p>
    <w:p w14:paraId="73BC6E6D" w14:textId="77777777" w:rsidR="003F0E4C" w:rsidRPr="00255C7E" w:rsidRDefault="003F0E4C" w:rsidP="003F0E4C">
      <w:pPr>
        <w:rPr>
          <w:rFonts w:ascii="Comic Sans MS" w:hAnsi="Comic Sans MS" w:cstheme="majorHAnsi"/>
          <w:sz w:val="24"/>
          <w:szCs w:val="24"/>
        </w:rPr>
      </w:pPr>
    </w:p>
    <w:p w14:paraId="5B130664" w14:textId="77777777" w:rsidR="003F0E4C" w:rsidRPr="00255C7E" w:rsidRDefault="003F0E4C" w:rsidP="003F0E4C">
      <w:pPr>
        <w:rPr>
          <w:rFonts w:ascii="Comic Sans MS" w:hAnsi="Comic Sans MS" w:cstheme="majorHAnsi"/>
          <w:sz w:val="24"/>
          <w:szCs w:val="24"/>
        </w:rPr>
      </w:pPr>
    </w:p>
    <w:p w14:paraId="205134C4" w14:textId="77777777" w:rsidR="003F0E4C" w:rsidRPr="00255C7E" w:rsidRDefault="003F0E4C" w:rsidP="003F0E4C">
      <w:pPr>
        <w:rPr>
          <w:rFonts w:ascii="Comic Sans MS" w:hAnsi="Comic Sans MS" w:cstheme="majorHAnsi"/>
          <w:sz w:val="24"/>
          <w:szCs w:val="24"/>
        </w:rPr>
      </w:pPr>
    </w:p>
    <w:p w14:paraId="59048E94" w14:textId="77777777" w:rsidR="003F0E4C" w:rsidRPr="00255C7E" w:rsidRDefault="003F0E4C" w:rsidP="003F0E4C">
      <w:pPr>
        <w:rPr>
          <w:rFonts w:ascii="Comic Sans MS" w:hAnsi="Comic Sans MS" w:cstheme="majorHAnsi"/>
          <w:sz w:val="24"/>
          <w:szCs w:val="24"/>
        </w:rPr>
      </w:pPr>
    </w:p>
    <w:p w14:paraId="5E062CD5" w14:textId="77777777" w:rsidR="003F0E4C" w:rsidRPr="00255C7E" w:rsidRDefault="003F0E4C" w:rsidP="003F0E4C">
      <w:pPr>
        <w:rPr>
          <w:rFonts w:ascii="Comic Sans MS" w:hAnsi="Comic Sans MS" w:cstheme="majorHAnsi"/>
          <w:sz w:val="24"/>
          <w:szCs w:val="24"/>
        </w:rPr>
      </w:pPr>
    </w:p>
    <w:p w14:paraId="56302467" w14:textId="0FF1577E" w:rsidR="003F0E4C" w:rsidRPr="00255C7E" w:rsidRDefault="003F0E4C"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ab/>
      </w:r>
    </w:p>
    <w:p w14:paraId="3F40A61D" w14:textId="77777777" w:rsidR="003F0E4C" w:rsidRPr="00255C7E" w:rsidRDefault="003F0E4C" w:rsidP="003F0E4C">
      <w:pPr>
        <w:tabs>
          <w:tab w:val="left" w:pos="3639"/>
        </w:tabs>
        <w:rPr>
          <w:rFonts w:ascii="Comic Sans MS" w:hAnsi="Comic Sans MS" w:cstheme="majorHAnsi"/>
          <w:sz w:val="24"/>
          <w:szCs w:val="24"/>
        </w:rPr>
      </w:pPr>
    </w:p>
    <w:p w14:paraId="6033B2AA" w14:textId="77777777" w:rsidR="00DA3995" w:rsidRPr="00255C7E" w:rsidRDefault="003F0E4C" w:rsidP="00DA3995">
      <w:pPr>
        <w:tabs>
          <w:tab w:val="left" w:pos="3639"/>
        </w:tabs>
        <w:jc w:val="center"/>
        <w:rPr>
          <w:rFonts w:ascii="Comic Sans MS" w:hAnsi="Comic Sans MS" w:cstheme="majorHAnsi"/>
          <w:b/>
          <w:bCs/>
          <w:sz w:val="40"/>
          <w:szCs w:val="40"/>
          <w:u w:val="single"/>
        </w:rPr>
      </w:pPr>
      <w:r w:rsidRPr="00255C7E">
        <w:rPr>
          <w:rFonts w:ascii="Comic Sans MS" w:hAnsi="Comic Sans MS" w:cstheme="majorHAnsi"/>
          <w:sz w:val="24"/>
          <w:szCs w:val="24"/>
        </w:rPr>
        <w:t>Appendix 8</w:t>
      </w:r>
      <w:r w:rsidR="00050952" w:rsidRPr="00255C7E">
        <w:rPr>
          <w:rFonts w:ascii="Comic Sans MS" w:hAnsi="Comic Sans MS" w:cstheme="majorHAnsi"/>
          <w:sz w:val="24"/>
          <w:szCs w:val="24"/>
        </w:rPr>
        <w:t xml:space="preserve"> </w:t>
      </w:r>
    </w:p>
    <w:p w14:paraId="71D84A67" w14:textId="2A35776F" w:rsidR="00050952" w:rsidRPr="00255C7E" w:rsidRDefault="00050952" w:rsidP="00DA3995">
      <w:pPr>
        <w:tabs>
          <w:tab w:val="left" w:pos="3639"/>
        </w:tabs>
        <w:jc w:val="center"/>
        <w:rPr>
          <w:rFonts w:ascii="Comic Sans MS" w:hAnsi="Comic Sans MS" w:cstheme="majorHAnsi"/>
          <w:sz w:val="24"/>
          <w:szCs w:val="24"/>
        </w:rPr>
      </w:pPr>
      <w:r w:rsidRPr="00255C7E">
        <w:rPr>
          <w:rFonts w:ascii="Comic Sans MS" w:hAnsi="Comic Sans MS" w:cstheme="majorHAnsi"/>
          <w:b/>
          <w:bCs/>
          <w:sz w:val="40"/>
          <w:szCs w:val="40"/>
          <w:u w:val="single"/>
        </w:rPr>
        <w:t xml:space="preserve">  STAFF CODE OF CONDUCT</w:t>
      </w:r>
    </w:p>
    <w:p w14:paraId="11AB3F0B" w14:textId="77777777" w:rsidR="00050952" w:rsidRPr="00255C7E" w:rsidRDefault="00050952" w:rsidP="00050952">
      <w:pPr>
        <w:tabs>
          <w:tab w:val="left" w:pos="3639"/>
        </w:tabs>
        <w:rPr>
          <w:rFonts w:ascii="Comic Sans MS" w:hAnsi="Comic Sans MS" w:cstheme="majorHAnsi"/>
          <w:sz w:val="24"/>
          <w:szCs w:val="24"/>
        </w:rPr>
      </w:pPr>
    </w:p>
    <w:p w14:paraId="719E3294"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Our School Ethos</w:t>
      </w:r>
    </w:p>
    <w:p w14:paraId="221623B5" w14:textId="048C611F"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At Lisnadill Primary School we offer a warm and welcoming environment with a family atmosphere, where all children feel valued, loved and cared for.  Every voice is heard and respected.  Children are nurtured to develop the gifts that they have been given and are encouraged to achieve their full potential.  We aim to provide an inclusive environment which promotes respect and fairness by working in partnership with the local community.  We strive to make everyone’s time at Lisnadill happy and fulfilling, preparing them for a successful adult life.</w:t>
      </w:r>
    </w:p>
    <w:p w14:paraId="167E1ACE" w14:textId="77777777" w:rsidR="00050952" w:rsidRPr="00255C7E" w:rsidRDefault="00050952" w:rsidP="00050952">
      <w:pPr>
        <w:tabs>
          <w:tab w:val="left" w:pos="3639"/>
        </w:tabs>
        <w:rPr>
          <w:rFonts w:ascii="Comic Sans MS" w:hAnsi="Comic Sans MS" w:cstheme="majorHAnsi"/>
          <w:sz w:val="24"/>
          <w:szCs w:val="24"/>
        </w:rPr>
      </w:pPr>
    </w:p>
    <w:p w14:paraId="4664AD99"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Our staff code of conduct outlines our expectations regarding behaviour towards colleagues, children and the overall Lisnadill Primary School community.</w:t>
      </w:r>
    </w:p>
    <w:p w14:paraId="1F648E11" w14:textId="77777777" w:rsidR="00050952" w:rsidRPr="00255C7E" w:rsidRDefault="00050952" w:rsidP="00050952">
      <w:pPr>
        <w:tabs>
          <w:tab w:val="left" w:pos="3639"/>
        </w:tabs>
        <w:rPr>
          <w:rFonts w:ascii="Comic Sans MS" w:hAnsi="Comic Sans MS" w:cstheme="majorHAnsi"/>
          <w:sz w:val="24"/>
          <w:szCs w:val="24"/>
        </w:rPr>
      </w:pPr>
    </w:p>
    <w:p w14:paraId="6FAAE097"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Our Aims:</w:t>
      </w:r>
    </w:p>
    <w:p w14:paraId="0976E676" w14:textId="77777777" w:rsidR="00050952" w:rsidRPr="00255C7E" w:rsidRDefault="00050952" w:rsidP="00050952">
      <w:pPr>
        <w:tabs>
          <w:tab w:val="left" w:pos="3639"/>
        </w:tabs>
        <w:rPr>
          <w:rFonts w:ascii="Comic Sans MS" w:hAnsi="Comic Sans MS" w:cstheme="majorHAnsi"/>
          <w:sz w:val="24"/>
          <w:szCs w:val="24"/>
        </w:rPr>
      </w:pPr>
    </w:p>
    <w:p w14:paraId="3173FC08"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We aim, at all times, to behave appropriately and warmly towards each other and to support one another both personally and professionally.  As staff members in the school, we are mindful that our behaviour towards our pupils should always be above reproach and we acknowledge the need to exercise prudence in our dealings with the students in our care.  We promote freedom of expression and open communication, but expect all staff to follow our code of conduct.  Staff should avoid offending, participating in serious disputes and disrupting the workplace.  All staff are expected to foster a well-organized, respectful and collaborative environment.</w:t>
      </w:r>
    </w:p>
    <w:p w14:paraId="49989D77" w14:textId="77777777" w:rsidR="00050952" w:rsidRPr="00255C7E" w:rsidRDefault="00050952" w:rsidP="00050952">
      <w:pPr>
        <w:tabs>
          <w:tab w:val="left" w:pos="3639"/>
        </w:tabs>
        <w:rPr>
          <w:rFonts w:ascii="Comic Sans MS" w:hAnsi="Comic Sans MS" w:cstheme="majorHAnsi"/>
          <w:sz w:val="24"/>
          <w:szCs w:val="24"/>
        </w:rPr>
      </w:pPr>
    </w:p>
    <w:p w14:paraId="7EDDC0E8" w14:textId="77777777" w:rsidR="00050952" w:rsidRPr="00255C7E" w:rsidRDefault="00050952" w:rsidP="00050952">
      <w:pPr>
        <w:tabs>
          <w:tab w:val="left" w:pos="3639"/>
        </w:tabs>
        <w:rPr>
          <w:rFonts w:ascii="Comic Sans MS" w:hAnsi="Comic Sans MS" w:cstheme="majorHAnsi"/>
          <w:sz w:val="24"/>
          <w:szCs w:val="24"/>
        </w:rPr>
      </w:pPr>
    </w:p>
    <w:p w14:paraId="1C3E8CF4"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We value greatly the easy relationships which exist between staff and students in Lisnadill Primary School and we would wish to see those maintained.  It is always necessary, however, to ensure that these relationships are appropriate and professional so that the warm and caring atmosphere which is an integral part of the community of Lisnadill Primary School and which is so nourishing for everyone, is enabled to flourish.</w:t>
      </w:r>
    </w:p>
    <w:p w14:paraId="26B22C1B" w14:textId="77777777" w:rsidR="00050952" w:rsidRPr="00255C7E" w:rsidRDefault="00050952" w:rsidP="00050952">
      <w:pPr>
        <w:tabs>
          <w:tab w:val="left" w:pos="3639"/>
        </w:tabs>
        <w:rPr>
          <w:rFonts w:ascii="Comic Sans MS" w:hAnsi="Comic Sans MS" w:cstheme="majorHAnsi"/>
          <w:sz w:val="24"/>
          <w:szCs w:val="24"/>
        </w:rPr>
      </w:pPr>
    </w:p>
    <w:p w14:paraId="1C52DBE1" w14:textId="77777777" w:rsidR="00050952" w:rsidRPr="00255C7E" w:rsidRDefault="00050952" w:rsidP="00050952">
      <w:pPr>
        <w:tabs>
          <w:tab w:val="left" w:pos="3639"/>
        </w:tabs>
        <w:rPr>
          <w:rFonts w:ascii="Comic Sans MS" w:hAnsi="Comic Sans MS" w:cstheme="majorHAnsi"/>
          <w:sz w:val="24"/>
          <w:szCs w:val="24"/>
        </w:rPr>
      </w:pPr>
    </w:p>
    <w:p w14:paraId="31CA18F0" w14:textId="77777777" w:rsidR="00050952" w:rsidRPr="00255C7E" w:rsidRDefault="00050952" w:rsidP="00050952">
      <w:pPr>
        <w:tabs>
          <w:tab w:val="left" w:pos="3639"/>
        </w:tabs>
        <w:rPr>
          <w:rFonts w:ascii="Comic Sans MS" w:hAnsi="Comic Sans MS" w:cstheme="majorHAnsi"/>
          <w:sz w:val="24"/>
          <w:szCs w:val="24"/>
        </w:rPr>
      </w:pPr>
    </w:p>
    <w:p w14:paraId="18C4CEA3" w14:textId="77777777" w:rsidR="00050952" w:rsidRPr="00255C7E" w:rsidRDefault="00050952" w:rsidP="00050952">
      <w:pPr>
        <w:tabs>
          <w:tab w:val="left" w:pos="3639"/>
        </w:tabs>
        <w:rPr>
          <w:rFonts w:ascii="Comic Sans MS" w:hAnsi="Comic Sans MS" w:cstheme="majorHAnsi"/>
          <w:sz w:val="24"/>
          <w:szCs w:val="24"/>
        </w:rPr>
      </w:pPr>
    </w:p>
    <w:p w14:paraId="00F0A474" w14:textId="5137F1E5"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Conduct with Children:</w:t>
      </w:r>
    </w:p>
    <w:p w14:paraId="2AE1ACEA"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Within the Pastoral Care Policies of Lisnadill Primary School and the employing authority, staff should ensure that their relationships with pupils are appropriate to the age, maturity and sex of the pupils, taking care that their conduct does not give rise to comment or speculation.  Attitudes, demeanour and language all require care and thought.</w:t>
      </w:r>
    </w:p>
    <w:p w14:paraId="2EB35E62" w14:textId="77777777" w:rsidR="00050952" w:rsidRPr="00255C7E" w:rsidRDefault="00050952" w:rsidP="00050952">
      <w:pPr>
        <w:tabs>
          <w:tab w:val="left" w:pos="3639"/>
        </w:tabs>
        <w:rPr>
          <w:rFonts w:ascii="Comic Sans MS" w:hAnsi="Comic Sans MS" w:cstheme="majorHAnsi"/>
          <w:sz w:val="24"/>
          <w:szCs w:val="24"/>
        </w:rPr>
      </w:pPr>
    </w:p>
    <w:p w14:paraId="412A00C2" w14:textId="5D5A71D8"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When the need arises to speak with a student alone it is wise to let another member of staff know that the meeting is happening and where it will be taking place.  The venue should, if at all possible, have a window and, if this is not so, a door should be left ajar if this is appropriate to the meeting.</w:t>
      </w:r>
    </w:p>
    <w:p w14:paraId="036BDD26" w14:textId="77777777" w:rsidR="00050952" w:rsidRPr="00255C7E" w:rsidRDefault="00050952" w:rsidP="00050952">
      <w:pPr>
        <w:tabs>
          <w:tab w:val="left" w:pos="3639"/>
        </w:tabs>
        <w:rPr>
          <w:rFonts w:ascii="Comic Sans MS" w:hAnsi="Comic Sans MS" w:cstheme="majorHAnsi"/>
          <w:sz w:val="24"/>
          <w:szCs w:val="24"/>
        </w:rPr>
      </w:pPr>
    </w:p>
    <w:p w14:paraId="5C0F9B52" w14:textId="11B0149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 xml:space="preserve">It is good practice to avoid unnecessary physical contact with our students.  We acknowledge, however, that it is neither practical nor desirable to suggest that there should be no physical contact and we would not wish to see a distressed student deprived of a reassuring or comforting touch because of a fear of physical contact.  Where a student indicates, however, that they are uncomfortable with such contact it should never take place.  Additionally, it is prudent to avoid any physical contact which might be open to misinterpretation by the student or by others. </w:t>
      </w:r>
    </w:p>
    <w:p w14:paraId="5DC6928C" w14:textId="77777777" w:rsidR="00050952" w:rsidRPr="00255C7E" w:rsidRDefault="00050952" w:rsidP="00050952">
      <w:pPr>
        <w:tabs>
          <w:tab w:val="left" w:pos="3639"/>
        </w:tabs>
        <w:rPr>
          <w:rFonts w:ascii="Comic Sans MS" w:hAnsi="Comic Sans MS" w:cstheme="majorHAnsi"/>
          <w:sz w:val="24"/>
          <w:szCs w:val="24"/>
        </w:rPr>
      </w:pPr>
    </w:p>
    <w:p w14:paraId="25F0E512" w14:textId="0381C585"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Where physical contact is required to maintain the safety of the student or others around her that safety must take precedence over all other considerations.</w:t>
      </w:r>
    </w:p>
    <w:p w14:paraId="25909FB5" w14:textId="77777777" w:rsidR="00050952" w:rsidRPr="00255C7E" w:rsidRDefault="00050952" w:rsidP="00050952">
      <w:pPr>
        <w:tabs>
          <w:tab w:val="left" w:pos="3639"/>
        </w:tabs>
        <w:rPr>
          <w:rFonts w:ascii="Comic Sans MS" w:hAnsi="Comic Sans MS" w:cstheme="majorHAnsi"/>
          <w:sz w:val="24"/>
          <w:szCs w:val="24"/>
        </w:rPr>
      </w:pPr>
    </w:p>
    <w:p w14:paraId="384BB720" w14:textId="58FE1EE2"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There should never be any physical response to misbehaviour, whatever the provocation, except where it is required to maintain the safety of the student or that of others. In this event the reasonable force policy should be fully adhered to and the incident reported immediately to the Principal.</w:t>
      </w:r>
    </w:p>
    <w:p w14:paraId="4BBD0E55" w14:textId="77777777" w:rsidR="00050952" w:rsidRPr="00255C7E" w:rsidRDefault="00050952" w:rsidP="00050952">
      <w:pPr>
        <w:tabs>
          <w:tab w:val="left" w:pos="3639"/>
        </w:tabs>
        <w:rPr>
          <w:rFonts w:ascii="Comic Sans MS" w:hAnsi="Comic Sans MS" w:cstheme="majorHAnsi"/>
          <w:sz w:val="24"/>
          <w:szCs w:val="24"/>
        </w:rPr>
      </w:pPr>
    </w:p>
    <w:p w14:paraId="2EDBA633" w14:textId="47697EF3"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If it is necessary to administer first-aid or intimate care,  this is best done with another person present.  The welfare of the student is, however, paramount, and intervention should never be delayed because there is no other adult present. An Intimate Care policy has been agreed by staff and governors in the school.  It has been developed to safeguard children and staff operating in sensitive situations to assure that parents and staff are knowledgeable about how intimate care is administered.  Staff should make themselves aware of the procedure stated in the Intimate Care Policy.</w:t>
      </w:r>
    </w:p>
    <w:p w14:paraId="3B83CBC4" w14:textId="77777777" w:rsidR="00050952" w:rsidRPr="00255C7E" w:rsidRDefault="00050952" w:rsidP="00050952">
      <w:pPr>
        <w:tabs>
          <w:tab w:val="left" w:pos="3639"/>
        </w:tabs>
        <w:rPr>
          <w:rFonts w:ascii="Comic Sans MS" w:hAnsi="Comic Sans MS" w:cstheme="majorHAnsi"/>
          <w:sz w:val="24"/>
          <w:szCs w:val="24"/>
        </w:rPr>
      </w:pPr>
    </w:p>
    <w:p w14:paraId="4A2D04DB" w14:textId="77777777" w:rsidR="00050952" w:rsidRPr="00255C7E" w:rsidRDefault="00050952" w:rsidP="00050952">
      <w:pPr>
        <w:tabs>
          <w:tab w:val="left" w:pos="3639"/>
        </w:tabs>
        <w:rPr>
          <w:rFonts w:ascii="Comic Sans MS" w:hAnsi="Comic Sans MS" w:cstheme="majorHAnsi"/>
          <w:sz w:val="24"/>
          <w:szCs w:val="24"/>
        </w:rPr>
      </w:pPr>
    </w:p>
    <w:p w14:paraId="2088DF32" w14:textId="38B87844"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It is inevitable that some of our teaching will involve the use of sensitive materials and it is very difficult to anticipate when these might impact negatively on our students.  If the material to be used is very contentious, and if there are concerns about any students in a class in relation to it, it is good practice to consult with the Principal.</w:t>
      </w:r>
    </w:p>
    <w:p w14:paraId="3DE74859" w14:textId="77777777" w:rsidR="00050952" w:rsidRPr="00255C7E" w:rsidRDefault="00050952" w:rsidP="00050952">
      <w:pPr>
        <w:tabs>
          <w:tab w:val="left" w:pos="3639"/>
        </w:tabs>
        <w:rPr>
          <w:rFonts w:ascii="Comic Sans MS" w:hAnsi="Comic Sans MS" w:cstheme="majorHAnsi"/>
          <w:sz w:val="24"/>
          <w:szCs w:val="24"/>
        </w:rPr>
      </w:pPr>
    </w:p>
    <w:p w14:paraId="6CCF473C"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Online/ Social Media:</w:t>
      </w:r>
    </w:p>
    <w:p w14:paraId="66ECBEE2" w14:textId="77777777" w:rsidR="00050952" w:rsidRPr="00255C7E" w:rsidRDefault="00050952" w:rsidP="00050952">
      <w:pPr>
        <w:tabs>
          <w:tab w:val="left" w:pos="3639"/>
        </w:tabs>
        <w:rPr>
          <w:rFonts w:ascii="Comic Sans MS" w:hAnsi="Comic Sans MS" w:cstheme="majorHAnsi"/>
          <w:sz w:val="24"/>
          <w:szCs w:val="24"/>
        </w:rPr>
      </w:pPr>
    </w:p>
    <w:p w14:paraId="2363C822" w14:textId="1CEF3CC0"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It is strongly recommended that members of staff do not allow students or parents to have access to their personal mobile phone numbers or to their personal email addresses.  If contact via mobile phone is necessary eg on a school trip, a mobile phone (or a SIM card) provided by the school should be used. All electronic communications with pupils should be via the official school e -mailing system/Seesaw.</w:t>
      </w:r>
    </w:p>
    <w:p w14:paraId="460186A2" w14:textId="77777777" w:rsidR="00050952" w:rsidRPr="00255C7E" w:rsidRDefault="00050952" w:rsidP="00050952">
      <w:pPr>
        <w:tabs>
          <w:tab w:val="left" w:pos="3639"/>
        </w:tabs>
        <w:rPr>
          <w:rFonts w:ascii="Comic Sans MS" w:hAnsi="Comic Sans MS" w:cstheme="majorHAnsi"/>
          <w:sz w:val="24"/>
          <w:szCs w:val="24"/>
        </w:rPr>
      </w:pPr>
    </w:p>
    <w:p w14:paraId="4396DD3A" w14:textId="406EC381"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Social networking sites present particular difficulties for staff in all schools.  Great care must be taken to ensure that appropriate boundaries are maintained between staff and students in this arena, as in all others.  It is strongly recommended that no member of our staff communicate with pupils via social networking sites. Information directly related to the school community should never be posted on personal social networking sites. Staff should also be mindful of content attributable to them, posted on others sites (eg. friends and family) who may not have the privacy settings recommended.</w:t>
      </w:r>
    </w:p>
    <w:p w14:paraId="0DB1D4E3" w14:textId="77777777" w:rsidR="00050952" w:rsidRPr="00255C7E" w:rsidRDefault="00050952" w:rsidP="00050952">
      <w:pPr>
        <w:tabs>
          <w:tab w:val="left" w:pos="3639"/>
        </w:tabs>
        <w:rPr>
          <w:rFonts w:ascii="Comic Sans MS" w:hAnsi="Comic Sans MS" w:cstheme="majorHAnsi"/>
          <w:sz w:val="24"/>
          <w:szCs w:val="24"/>
        </w:rPr>
      </w:pPr>
    </w:p>
    <w:p w14:paraId="7A40C1A2"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Conduct Outside Work</w:t>
      </w:r>
    </w:p>
    <w:p w14:paraId="21515465" w14:textId="1624C15E"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At Lisnadill Primary School all members of staff should show respect to their colleagues, ensuring that no kind of discriminatory behaviour, harassment or victimization is seen as acceptable.  This attitude should also be reflected in the social media profiles presented by staff.  Staff should ensure that posts, videos and photos shared on their personal social media platforms do not discriminate, victimise or harass other members of the school community or reflect negatively on the school.  Staff must not engage in any inappropriate use of social media networks which may bring themselves, the school or school community into disrepute.</w:t>
      </w:r>
    </w:p>
    <w:p w14:paraId="481F79F0" w14:textId="77777777" w:rsidR="00050952" w:rsidRPr="00255C7E" w:rsidRDefault="00050952" w:rsidP="00050952">
      <w:pPr>
        <w:tabs>
          <w:tab w:val="left" w:pos="3639"/>
        </w:tabs>
        <w:rPr>
          <w:rFonts w:ascii="Comic Sans MS" w:hAnsi="Comic Sans MS" w:cstheme="majorHAnsi"/>
          <w:sz w:val="24"/>
          <w:szCs w:val="24"/>
        </w:rPr>
      </w:pPr>
    </w:p>
    <w:p w14:paraId="7A95BE75" w14:textId="7452FFAC"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Staff must not engage in conduct outside work which could seriously damage the reputation and standing of the school or members of the school community.  Any such conduct may lead to reprimand.</w:t>
      </w:r>
    </w:p>
    <w:p w14:paraId="5DB87946" w14:textId="77777777" w:rsidR="00050952" w:rsidRPr="00255C7E" w:rsidRDefault="00050952" w:rsidP="00050952">
      <w:pPr>
        <w:tabs>
          <w:tab w:val="left" w:pos="3639"/>
        </w:tabs>
        <w:rPr>
          <w:rFonts w:ascii="Comic Sans MS" w:hAnsi="Comic Sans MS" w:cstheme="majorHAnsi"/>
          <w:sz w:val="24"/>
          <w:szCs w:val="24"/>
        </w:rPr>
      </w:pPr>
    </w:p>
    <w:p w14:paraId="09116C7E" w14:textId="77777777" w:rsidR="00050952" w:rsidRPr="00255C7E" w:rsidRDefault="00050952" w:rsidP="00050952">
      <w:pPr>
        <w:tabs>
          <w:tab w:val="left" w:pos="3639"/>
        </w:tabs>
        <w:rPr>
          <w:rFonts w:ascii="Comic Sans MS" w:hAnsi="Comic Sans MS" w:cstheme="majorHAnsi"/>
          <w:sz w:val="24"/>
          <w:szCs w:val="24"/>
        </w:rPr>
      </w:pPr>
    </w:p>
    <w:p w14:paraId="7C7BCD20" w14:textId="77777777" w:rsidR="00050952" w:rsidRPr="00255C7E" w:rsidRDefault="00050952" w:rsidP="00050952">
      <w:pPr>
        <w:tabs>
          <w:tab w:val="left" w:pos="3639"/>
        </w:tabs>
        <w:rPr>
          <w:rFonts w:ascii="Comic Sans MS" w:hAnsi="Comic Sans MS" w:cstheme="majorHAnsi"/>
          <w:sz w:val="24"/>
          <w:szCs w:val="24"/>
        </w:rPr>
      </w:pPr>
    </w:p>
    <w:p w14:paraId="34793D09"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Dress Code:</w:t>
      </w:r>
    </w:p>
    <w:p w14:paraId="2A275837"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All staff must show integrity in the workplace.  Staff are expected to dress in a way which reflects their professionalism.  All staff should set a good example in what they wear, avoiding clothes that are overly casual.</w:t>
      </w:r>
    </w:p>
    <w:p w14:paraId="426FF692" w14:textId="77777777" w:rsidR="00050952" w:rsidRPr="00255C7E" w:rsidRDefault="00050952" w:rsidP="00050952">
      <w:pPr>
        <w:tabs>
          <w:tab w:val="left" w:pos="3639"/>
        </w:tabs>
        <w:rPr>
          <w:rFonts w:ascii="Comic Sans MS" w:hAnsi="Comic Sans MS" w:cstheme="majorHAnsi"/>
          <w:sz w:val="24"/>
          <w:szCs w:val="24"/>
        </w:rPr>
      </w:pPr>
    </w:p>
    <w:p w14:paraId="5C53088B" w14:textId="2F274E6A"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•All clothes should be work appropriate.  Staff may wish to wear sports clothing during PE days or outdoor wear when they are to spend time working outdoors.</w:t>
      </w:r>
    </w:p>
    <w:p w14:paraId="787B9D9A" w14:textId="2DE05931"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•All staff must wear clean and well- presented clothing.  Clothing with rips, tears and holes are not to be worn.</w:t>
      </w:r>
    </w:p>
    <w:p w14:paraId="395A065F" w14:textId="12CA81FF"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•Light blue denim jeans should not be worn by any member of staff.</w:t>
      </w:r>
    </w:p>
    <w:p w14:paraId="4DB333DE" w14:textId="7DE9DB44"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•All staff should be dressed to reflect professionalism.  Clothes which are very revealing should not be worn in school.</w:t>
      </w:r>
    </w:p>
    <w:p w14:paraId="20ACF4D4" w14:textId="77777777" w:rsidR="00050952" w:rsidRPr="00255C7E" w:rsidRDefault="00050952" w:rsidP="00050952">
      <w:pPr>
        <w:tabs>
          <w:tab w:val="left" w:pos="3639"/>
        </w:tabs>
        <w:rPr>
          <w:rFonts w:ascii="Comic Sans MS" w:hAnsi="Comic Sans MS" w:cstheme="majorHAnsi"/>
          <w:sz w:val="24"/>
          <w:szCs w:val="24"/>
        </w:rPr>
      </w:pPr>
    </w:p>
    <w:p w14:paraId="26391CDE"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Relationships and Attitude</w:t>
      </w:r>
    </w:p>
    <w:p w14:paraId="78153ECC"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Relationships between staff should be characterised by fairness, openness and respect.  This means valuing all contribution, acknowledging difference and working together to build improvement.  Politeness and respect are essential.</w:t>
      </w:r>
    </w:p>
    <w:p w14:paraId="62170341" w14:textId="77777777" w:rsidR="00050952" w:rsidRPr="00255C7E" w:rsidRDefault="00050952" w:rsidP="00050952">
      <w:pPr>
        <w:tabs>
          <w:tab w:val="left" w:pos="3639"/>
        </w:tabs>
        <w:rPr>
          <w:rFonts w:ascii="Comic Sans MS" w:hAnsi="Comic Sans MS" w:cstheme="majorHAnsi"/>
          <w:sz w:val="24"/>
          <w:szCs w:val="24"/>
        </w:rPr>
      </w:pPr>
    </w:p>
    <w:p w14:paraId="0F553828" w14:textId="0F8DB26C"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Verbal Interaction</w:t>
      </w:r>
    </w:p>
    <w:p w14:paraId="5357FFF7"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All verbal exchange in school shall be conducted in a calm and professional manner.  Only in unusual circumstances, for example in emergency situations or when attracting attention in large areas, will voices be raised.  Sarcastic, threatening or demeaning verbal interaction is not acceptable.  Verbally humiliating or frightening pupils as a means of punishment is not acceptable.  The use of humour can be helpful in diffusing situations but the humour used must be understood and appropriate.</w:t>
      </w:r>
    </w:p>
    <w:p w14:paraId="720391BA" w14:textId="77777777" w:rsidR="00050952" w:rsidRPr="00255C7E" w:rsidRDefault="00050952" w:rsidP="00050952">
      <w:pPr>
        <w:tabs>
          <w:tab w:val="left" w:pos="3639"/>
        </w:tabs>
        <w:rPr>
          <w:rFonts w:ascii="Comic Sans MS" w:hAnsi="Comic Sans MS" w:cstheme="majorHAnsi"/>
          <w:sz w:val="24"/>
          <w:szCs w:val="24"/>
        </w:rPr>
      </w:pPr>
    </w:p>
    <w:p w14:paraId="5F66ED94" w14:textId="77777777" w:rsidR="00050952" w:rsidRPr="00255C7E" w:rsidRDefault="00050952" w:rsidP="00050952">
      <w:pPr>
        <w:tabs>
          <w:tab w:val="left" w:pos="3639"/>
        </w:tabs>
        <w:rPr>
          <w:rFonts w:ascii="Comic Sans MS" w:hAnsi="Comic Sans MS" w:cstheme="majorHAnsi"/>
          <w:sz w:val="24"/>
          <w:szCs w:val="24"/>
        </w:rPr>
      </w:pPr>
    </w:p>
    <w:p w14:paraId="667934E3" w14:textId="77777777" w:rsidR="00050952" w:rsidRPr="00255C7E" w:rsidRDefault="00050952" w:rsidP="00050952">
      <w:pPr>
        <w:tabs>
          <w:tab w:val="left" w:pos="3639"/>
        </w:tabs>
        <w:rPr>
          <w:rFonts w:ascii="Comic Sans MS" w:hAnsi="Comic Sans MS" w:cstheme="majorHAnsi"/>
          <w:sz w:val="24"/>
          <w:szCs w:val="24"/>
        </w:rPr>
      </w:pPr>
    </w:p>
    <w:p w14:paraId="2DEE6D02" w14:textId="77777777" w:rsidR="00050952" w:rsidRPr="00255C7E" w:rsidRDefault="00050952" w:rsidP="00050952">
      <w:pPr>
        <w:tabs>
          <w:tab w:val="left" w:pos="3639"/>
        </w:tabs>
        <w:rPr>
          <w:rFonts w:ascii="Comic Sans MS" w:hAnsi="Comic Sans MS" w:cstheme="majorHAnsi"/>
          <w:sz w:val="24"/>
          <w:szCs w:val="24"/>
        </w:rPr>
      </w:pPr>
    </w:p>
    <w:p w14:paraId="49824EA5" w14:textId="77777777" w:rsidR="00050952" w:rsidRPr="00255C7E" w:rsidRDefault="00050952" w:rsidP="00050952">
      <w:pPr>
        <w:tabs>
          <w:tab w:val="left" w:pos="3639"/>
        </w:tabs>
        <w:rPr>
          <w:rFonts w:ascii="Comic Sans MS" w:hAnsi="Comic Sans MS" w:cstheme="majorHAnsi"/>
          <w:sz w:val="24"/>
          <w:szCs w:val="24"/>
        </w:rPr>
      </w:pPr>
    </w:p>
    <w:p w14:paraId="2871705D" w14:textId="77777777" w:rsidR="00050952" w:rsidRPr="00255C7E" w:rsidRDefault="00050952" w:rsidP="00050952">
      <w:pPr>
        <w:tabs>
          <w:tab w:val="left" w:pos="3639"/>
        </w:tabs>
        <w:rPr>
          <w:rFonts w:ascii="Comic Sans MS" w:hAnsi="Comic Sans MS" w:cstheme="majorHAnsi"/>
          <w:sz w:val="24"/>
          <w:szCs w:val="24"/>
        </w:rPr>
      </w:pPr>
    </w:p>
    <w:p w14:paraId="7D968AE1" w14:textId="77777777" w:rsidR="00050952" w:rsidRPr="00255C7E" w:rsidRDefault="00050952" w:rsidP="00050952">
      <w:pPr>
        <w:tabs>
          <w:tab w:val="left" w:pos="3639"/>
        </w:tabs>
        <w:rPr>
          <w:rFonts w:ascii="Comic Sans MS" w:hAnsi="Comic Sans MS" w:cstheme="majorHAnsi"/>
          <w:sz w:val="24"/>
          <w:szCs w:val="24"/>
        </w:rPr>
      </w:pPr>
    </w:p>
    <w:p w14:paraId="21842BFD" w14:textId="77777777" w:rsidR="00050952" w:rsidRPr="00255C7E" w:rsidRDefault="00050952" w:rsidP="00050952">
      <w:pPr>
        <w:tabs>
          <w:tab w:val="left" w:pos="3639"/>
        </w:tabs>
        <w:rPr>
          <w:rFonts w:ascii="Comic Sans MS" w:hAnsi="Comic Sans MS" w:cstheme="majorHAnsi"/>
          <w:sz w:val="24"/>
          <w:szCs w:val="24"/>
        </w:rPr>
      </w:pPr>
    </w:p>
    <w:p w14:paraId="0DFA7519"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 xml:space="preserve">Open Door </w:t>
      </w:r>
    </w:p>
    <w:p w14:paraId="5C6B028B" w14:textId="77777777" w:rsidR="00050952" w:rsidRPr="00255C7E" w:rsidRDefault="00050952" w:rsidP="00050952">
      <w:pPr>
        <w:tabs>
          <w:tab w:val="left" w:pos="3639"/>
        </w:tabs>
        <w:rPr>
          <w:rFonts w:ascii="Comic Sans MS" w:hAnsi="Comic Sans MS" w:cstheme="majorHAnsi"/>
          <w:sz w:val="24"/>
          <w:szCs w:val="24"/>
        </w:rPr>
      </w:pPr>
    </w:p>
    <w:p w14:paraId="104D6CC2"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Communication is essential for the efficient operation of the school.  Staff across all levels of the school are encouraged to communicate.  Everyone has valuable thoughts to share on how things can be improved,  so that those within the school community can thrive.</w:t>
      </w:r>
    </w:p>
    <w:p w14:paraId="0552154A"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Staff can expect to:</w:t>
      </w:r>
    </w:p>
    <w:p w14:paraId="39075DF2" w14:textId="66983B69"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•Ask for counsel or feedback</w:t>
      </w:r>
    </w:p>
    <w:p w14:paraId="6AABF13E" w14:textId="792C1551"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•Ask questions about a subject</w:t>
      </w:r>
    </w:p>
    <w:p w14:paraId="6152B9AE" w14:textId="2B3AAD0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•Express a complaint or concern</w:t>
      </w:r>
    </w:p>
    <w:p w14:paraId="3DAA201A" w14:textId="050CAEE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•Raise awareness of a problem</w:t>
      </w:r>
    </w:p>
    <w:p w14:paraId="429E61C2" w14:textId="529E80B9"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•Ask for resolution to a dispute or conflict</w:t>
      </w:r>
    </w:p>
    <w:p w14:paraId="511920EC" w14:textId="25BD2AE0"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•Make suggestions for change</w:t>
      </w:r>
    </w:p>
    <w:p w14:paraId="4C10E895" w14:textId="65229BE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•Discuss personal topics</w:t>
      </w:r>
    </w:p>
    <w:p w14:paraId="3FB776B8" w14:textId="77777777" w:rsidR="00050952" w:rsidRPr="00255C7E" w:rsidRDefault="00050952" w:rsidP="00050952">
      <w:pPr>
        <w:tabs>
          <w:tab w:val="left" w:pos="3639"/>
        </w:tabs>
        <w:rPr>
          <w:rFonts w:ascii="Comic Sans MS" w:hAnsi="Comic Sans MS" w:cstheme="majorHAnsi"/>
          <w:sz w:val="24"/>
          <w:szCs w:val="24"/>
        </w:rPr>
      </w:pPr>
    </w:p>
    <w:p w14:paraId="7C523B78"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Open door communication aims to:</w:t>
      </w:r>
    </w:p>
    <w:p w14:paraId="79C0677F" w14:textId="45A636FC"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•Address concerns</w:t>
      </w:r>
    </w:p>
    <w:p w14:paraId="654F6B8B" w14:textId="1498431B"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•Resolve disputes before tensions escalate</w:t>
      </w:r>
    </w:p>
    <w:p w14:paraId="32DDAFCE" w14:textId="30532951"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•Help those who feel victimized or harassed</w:t>
      </w:r>
    </w:p>
    <w:p w14:paraId="7DAE326C" w14:textId="0164DF59"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•Foster a culture of mutual trust and collaboration</w:t>
      </w:r>
    </w:p>
    <w:p w14:paraId="1ED1491B" w14:textId="77777777" w:rsidR="00050952" w:rsidRPr="00255C7E" w:rsidRDefault="00050952" w:rsidP="00050952">
      <w:pPr>
        <w:tabs>
          <w:tab w:val="left" w:pos="3639"/>
        </w:tabs>
        <w:rPr>
          <w:rFonts w:ascii="Comic Sans MS" w:hAnsi="Comic Sans MS" w:cstheme="majorHAnsi"/>
          <w:sz w:val="24"/>
          <w:szCs w:val="24"/>
        </w:rPr>
      </w:pPr>
    </w:p>
    <w:p w14:paraId="19D82985" w14:textId="15D9016C"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 xml:space="preserve">Confidentiality </w:t>
      </w:r>
    </w:p>
    <w:p w14:paraId="14BD987A" w14:textId="77777777"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Where staff have access to confidential information about pupils, parents or carers this must not be discussed outside school.  Staff have a responsibility to share concerns about safety or welfare with the relevant staff in school, but should not reveal such information except to those colleagues who have a professional role in relation to the child.</w:t>
      </w:r>
    </w:p>
    <w:p w14:paraId="488F4CE6" w14:textId="77777777" w:rsidR="00050952" w:rsidRPr="00255C7E" w:rsidRDefault="00050952" w:rsidP="00050952">
      <w:pPr>
        <w:tabs>
          <w:tab w:val="left" w:pos="3639"/>
        </w:tabs>
        <w:rPr>
          <w:rFonts w:ascii="Comic Sans MS" w:hAnsi="Comic Sans MS" w:cstheme="majorHAnsi"/>
          <w:sz w:val="24"/>
          <w:szCs w:val="24"/>
        </w:rPr>
      </w:pPr>
    </w:p>
    <w:p w14:paraId="5B569A85" w14:textId="77777777" w:rsidR="00050952" w:rsidRPr="00255C7E" w:rsidRDefault="00050952" w:rsidP="00050952">
      <w:pPr>
        <w:tabs>
          <w:tab w:val="left" w:pos="3639"/>
        </w:tabs>
        <w:rPr>
          <w:rFonts w:ascii="Comic Sans MS" w:hAnsi="Comic Sans MS" w:cstheme="majorHAnsi"/>
          <w:sz w:val="24"/>
          <w:szCs w:val="24"/>
        </w:rPr>
      </w:pPr>
    </w:p>
    <w:p w14:paraId="63C91AC2" w14:textId="77777777" w:rsidR="00050952" w:rsidRPr="00255C7E" w:rsidRDefault="00050952" w:rsidP="00050952">
      <w:pPr>
        <w:tabs>
          <w:tab w:val="left" w:pos="3639"/>
        </w:tabs>
        <w:rPr>
          <w:rFonts w:ascii="Comic Sans MS" w:hAnsi="Comic Sans MS" w:cstheme="majorHAnsi"/>
          <w:sz w:val="24"/>
          <w:szCs w:val="24"/>
        </w:rPr>
      </w:pPr>
    </w:p>
    <w:p w14:paraId="6ABDAC39" w14:textId="77777777" w:rsidR="00050952" w:rsidRPr="00255C7E" w:rsidRDefault="00050952" w:rsidP="00050952">
      <w:pPr>
        <w:tabs>
          <w:tab w:val="left" w:pos="3639"/>
        </w:tabs>
        <w:rPr>
          <w:rFonts w:ascii="Comic Sans MS" w:hAnsi="Comic Sans MS" w:cstheme="majorHAnsi"/>
          <w:sz w:val="24"/>
          <w:szCs w:val="24"/>
        </w:rPr>
      </w:pPr>
    </w:p>
    <w:p w14:paraId="4D4D6280" w14:textId="77777777" w:rsidR="00050952" w:rsidRPr="00255C7E" w:rsidRDefault="00050952" w:rsidP="00050952">
      <w:pPr>
        <w:tabs>
          <w:tab w:val="left" w:pos="3639"/>
        </w:tabs>
        <w:rPr>
          <w:rFonts w:ascii="Comic Sans MS" w:hAnsi="Comic Sans MS" w:cstheme="majorHAnsi"/>
          <w:sz w:val="24"/>
          <w:szCs w:val="24"/>
        </w:rPr>
      </w:pPr>
    </w:p>
    <w:p w14:paraId="2878D03C" w14:textId="77777777" w:rsidR="00050952" w:rsidRPr="00255C7E" w:rsidRDefault="00050952" w:rsidP="00050952">
      <w:pPr>
        <w:tabs>
          <w:tab w:val="left" w:pos="3639"/>
        </w:tabs>
        <w:rPr>
          <w:rFonts w:ascii="Comic Sans MS" w:hAnsi="Comic Sans MS" w:cstheme="majorHAnsi"/>
          <w:sz w:val="24"/>
          <w:szCs w:val="24"/>
        </w:rPr>
      </w:pPr>
    </w:p>
    <w:p w14:paraId="3C85DF75" w14:textId="77777777" w:rsidR="00050952" w:rsidRPr="00255C7E" w:rsidRDefault="00050952" w:rsidP="00050952">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 xml:space="preserve">Absenteeism </w:t>
      </w:r>
    </w:p>
    <w:p w14:paraId="76DA656A" w14:textId="3DD95FEB"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 xml:space="preserve">•If staff are unable to come to school they should contact the Principal as soon as possible. </w:t>
      </w:r>
    </w:p>
    <w:p w14:paraId="33719283" w14:textId="57419735"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•If staff are aware that they will not be in school they should communicate with the Principal and other relevant staff in advance.</w:t>
      </w:r>
    </w:p>
    <w:p w14:paraId="261F25CD" w14:textId="3F8C0EBF" w:rsidR="00050952" w:rsidRPr="00255C7E" w:rsidRDefault="00050952" w:rsidP="00050952">
      <w:pPr>
        <w:tabs>
          <w:tab w:val="left" w:pos="3639"/>
        </w:tabs>
        <w:rPr>
          <w:rFonts w:ascii="Comic Sans MS" w:hAnsi="Comic Sans MS" w:cstheme="majorHAnsi"/>
          <w:sz w:val="24"/>
          <w:szCs w:val="24"/>
        </w:rPr>
      </w:pPr>
      <w:r w:rsidRPr="00255C7E">
        <w:rPr>
          <w:rFonts w:ascii="Comic Sans MS" w:hAnsi="Comic Sans MS" w:cstheme="majorHAnsi"/>
          <w:sz w:val="24"/>
          <w:szCs w:val="24"/>
        </w:rPr>
        <w:t>•If staff are leaving school throughout the day, this should be communicated to Principal and relevant staff before leaving.</w:t>
      </w:r>
    </w:p>
    <w:p w14:paraId="2766B2C6" w14:textId="77777777" w:rsidR="003F0E4C" w:rsidRPr="00255C7E" w:rsidRDefault="003F0E4C" w:rsidP="003F0E4C">
      <w:pPr>
        <w:tabs>
          <w:tab w:val="left" w:pos="3639"/>
        </w:tabs>
        <w:rPr>
          <w:rFonts w:ascii="Comic Sans MS" w:hAnsi="Comic Sans MS" w:cstheme="majorHAnsi"/>
          <w:sz w:val="24"/>
          <w:szCs w:val="24"/>
        </w:rPr>
      </w:pPr>
    </w:p>
    <w:p w14:paraId="5E9D336A" w14:textId="6FE3BA14"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By adhering to this Code of Conduct, all staff members contribute to a positive and professional work environment, ensuring the success of integrity of our school.  Each individual is responsible for upholding these standards and fostering a culture of respect and accountability.</w:t>
      </w:r>
    </w:p>
    <w:p w14:paraId="0B24B12E" w14:textId="77777777" w:rsidR="00DA3995" w:rsidRPr="00255C7E" w:rsidRDefault="00DA3995" w:rsidP="003F0E4C">
      <w:pPr>
        <w:tabs>
          <w:tab w:val="left" w:pos="3639"/>
        </w:tabs>
        <w:rPr>
          <w:rFonts w:ascii="Comic Sans MS" w:hAnsi="Comic Sans MS" w:cstheme="majorHAnsi"/>
          <w:sz w:val="24"/>
          <w:szCs w:val="24"/>
        </w:rPr>
      </w:pPr>
    </w:p>
    <w:p w14:paraId="3D9D66DD" w14:textId="4F803E24" w:rsidR="00DA3995" w:rsidRPr="00255C7E" w:rsidRDefault="00DA3995" w:rsidP="003F0E4C">
      <w:pPr>
        <w:tabs>
          <w:tab w:val="left" w:pos="3639"/>
        </w:tabs>
        <w:rPr>
          <w:rFonts w:ascii="Comic Sans MS" w:hAnsi="Comic Sans MS" w:cstheme="majorHAnsi"/>
          <w:b/>
          <w:bCs/>
          <w:sz w:val="24"/>
          <w:szCs w:val="24"/>
        </w:rPr>
      </w:pPr>
      <w:r w:rsidRPr="00255C7E">
        <w:rPr>
          <w:rFonts w:ascii="Comic Sans MS" w:hAnsi="Comic Sans MS" w:cstheme="majorHAnsi"/>
          <w:b/>
          <w:bCs/>
          <w:sz w:val="24"/>
          <w:szCs w:val="24"/>
        </w:rPr>
        <w:t>Acknowledgement of Understanding</w:t>
      </w:r>
    </w:p>
    <w:p w14:paraId="03F3A098" w14:textId="153F905D"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I , the undersigned, acknowledge that I have received, read and understand the Staff Code of Conduct.</w:t>
      </w:r>
    </w:p>
    <w:p w14:paraId="7675A8C1" w14:textId="77777777" w:rsidR="00DA3995" w:rsidRPr="00255C7E" w:rsidRDefault="00DA3995" w:rsidP="003F0E4C">
      <w:pPr>
        <w:tabs>
          <w:tab w:val="left" w:pos="3639"/>
        </w:tabs>
        <w:rPr>
          <w:rFonts w:ascii="Comic Sans MS" w:hAnsi="Comic Sans MS" w:cstheme="majorHAnsi"/>
          <w:sz w:val="24"/>
          <w:szCs w:val="24"/>
        </w:rPr>
      </w:pPr>
    </w:p>
    <w:p w14:paraId="6ACFED11" w14:textId="70B9BFA3"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Member of Staff Name : ________________________________________________</w:t>
      </w:r>
    </w:p>
    <w:p w14:paraId="129E7811" w14:textId="77777777" w:rsidR="00DA3995" w:rsidRPr="00255C7E" w:rsidRDefault="00DA3995" w:rsidP="003F0E4C">
      <w:pPr>
        <w:tabs>
          <w:tab w:val="left" w:pos="3639"/>
        </w:tabs>
        <w:rPr>
          <w:rFonts w:ascii="Comic Sans MS" w:hAnsi="Comic Sans MS" w:cstheme="majorHAnsi"/>
          <w:sz w:val="24"/>
          <w:szCs w:val="24"/>
        </w:rPr>
      </w:pPr>
    </w:p>
    <w:p w14:paraId="590AE7F5" w14:textId="20F9BB5D"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Member of Staff Signature: _____________________________________________</w:t>
      </w:r>
    </w:p>
    <w:p w14:paraId="3468B45A" w14:textId="77777777" w:rsidR="00DA3995" w:rsidRPr="00255C7E" w:rsidRDefault="00DA3995" w:rsidP="003F0E4C">
      <w:pPr>
        <w:tabs>
          <w:tab w:val="left" w:pos="3639"/>
        </w:tabs>
        <w:rPr>
          <w:rFonts w:ascii="Comic Sans MS" w:hAnsi="Comic Sans MS" w:cstheme="majorHAnsi"/>
          <w:sz w:val="24"/>
          <w:szCs w:val="24"/>
        </w:rPr>
      </w:pPr>
    </w:p>
    <w:p w14:paraId="1A0EBCC6" w14:textId="2A1EA301" w:rsidR="00DA3995" w:rsidRPr="00255C7E" w:rsidRDefault="00DA3995" w:rsidP="003F0E4C">
      <w:pPr>
        <w:tabs>
          <w:tab w:val="left" w:pos="3639"/>
        </w:tabs>
        <w:rPr>
          <w:rFonts w:ascii="Comic Sans MS" w:hAnsi="Comic Sans MS" w:cstheme="majorHAnsi"/>
          <w:sz w:val="24"/>
          <w:szCs w:val="24"/>
        </w:rPr>
      </w:pPr>
      <w:r w:rsidRPr="00255C7E">
        <w:rPr>
          <w:rFonts w:ascii="Comic Sans MS" w:hAnsi="Comic Sans MS" w:cstheme="majorHAnsi"/>
          <w:sz w:val="24"/>
          <w:szCs w:val="24"/>
        </w:rPr>
        <w:t>Date: _________________________________________</w:t>
      </w:r>
    </w:p>
    <w:sectPr w:rsidR="00DA3995" w:rsidRPr="00255C7E"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FD44" w14:textId="77777777" w:rsidR="00DD46E0" w:rsidRDefault="00DD46E0" w:rsidP="00224E91">
      <w:pPr>
        <w:spacing w:after="0" w:line="240" w:lineRule="auto"/>
      </w:pPr>
      <w:r>
        <w:separator/>
      </w:r>
    </w:p>
  </w:endnote>
  <w:endnote w:type="continuationSeparator" w:id="0">
    <w:p w14:paraId="2A8C9E7C" w14:textId="77777777" w:rsidR="00DD46E0" w:rsidRDefault="00DD46E0"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158734"/>
      <w:docPartObj>
        <w:docPartGallery w:val="Page Numbers (Bottom of Page)"/>
        <w:docPartUnique/>
      </w:docPartObj>
    </w:sdtPr>
    <w:sdtEndPr>
      <w:rPr>
        <w:noProof/>
      </w:rPr>
    </w:sdtEndPr>
    <w:sdtContent>
      <w:p w14:paraId="05BAC60A" w14:textId="51FB166D" w:rsidR="00410743" w:rsidRDefault="004107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1A9C05" w14:textId="77777777" w:rsidR="00410743" w:rsidRDefault="00410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3757"/>
      <w:docPartObj>
        <w:docPartGallery w:val="Page Numbers (Bottom of Page)"/>
        <w:docPartUnique/>
      </w:docPartObj>
    </w:sdtPr>
    <w:sdtEndPr>
      <w:rPr>
        <w:noProof/>
      </w:rPr>
    </w:sdtEndPr>
    <w:sdtContent>
      <w:p w14:paraId="21F42B61" w14:textId="1704BE97" w:rsidR="00410743" w:rsidRDefault="004107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80A75" w14:textId="77777777" w:rsidR="00410743" w:rsidRDefault="00410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757018"/>
      <w:docPartObj>
        <w:docPartGallery w:val="Page Numbers (Bottom of Page)"/>
        <w:docPartUnique/>
      </w:docPartObj>
    </w:sdtPr>
    <w:sdtEndPr>
      <w:rPr>
        <w:noProof/>
      </w:rPr>
    </w:sdtEndPr>
    <w:sdtContent>
      <w:p w14:paraId="057C12F5" w14:textId="123C31D7" w:rsidR="00271B87" w:rsidRDefault="00271B87">
        <w:pPr>
          <w:pStyle w:val="Footer"/>
          <w:jc w:val="right"/>
        </w:pPr>
        <w:r>
          <w:fldChar w:fldCharType="begin"/>
        </w:r>
        <w:r>
          <w:instrText xml:space="preserve"> PAGE   \* MERGEFORMAT </w:instrText>
        </w:r>
        <w:r>
          <w:fldChar w:fldCharType="separate"/>
        </w:r>
        <w:r w:rsidR="009B3143">
          <w:rPr>
            <w:noProof/>
          </w:rPr>
          <w:t>60</w:t>
        </w:r>
        <w:r>
          <w:rPr>
            <w:noProof/>
          </w:rPr>
          <w:fldChar w:fldCharType="end"/>
        </w:r>
      </w:p>
    </w:sdtContent>
  </w:sdt>
  <w:p w14:paraId="5440C7C2" w14:textId="77777777" w:rsidR="008B3945" w:rsidRDefault="008B3945" w:rsidP="00CA170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C7C3" w14:textId="7417532A" w:rsidR="008B3945" w:rsidRPr="007A2109" w:rsidRDefault="008B3945" w:rsidP="00B6333D">
    <w:pPr>
      <w:pStyle w:val="Footer"/>
      <w:jc w:val="center"/>
      <w:rPr>
        <w:color w:val="000000" w:themeColor="text1"/>
        <w:sz w:val="20"/>
        <w:szCs w:val="20"/>
      </w:rPr>
    </w:pPr>
    <w:r w:rsidRPr="007A2109">
      <w:rPr>
        <w:rFonts w:eastAsiaTheme="minorEastAsia"/>
        <w:color w:val="000000" w:themeColor="text1"/>
        <w:sz w:val="20"/>
        <w:szCs w:val="20"/>
      </w:rPr>
      <w:fldChar w:fldCharType="begin"/>
    </w:r>
    <w:r w:rsidRPr="007A2109">
      <w:rPr>
        <w:color w:val="000000" w:themeColor="text1"/>
        <w:sz w:val="20"/>
        <w:szCs w:val="20"/>
      </w:rPr>
      <w:instrText xml:space="preserve"> PAGE   \* MERGEFORMAT </w:instrText>
    </w:r>
    <w:r w:rsidRPr="007A2109">
      <w:rPr>
        <w:rFonts w:eastAsiaTheme="minorEastAsia"/>
        <w:color w:val="000000" w:themeColor="text1"/>
        <w:sz w:val="20"/>
        <w:szCs w:val="20"/>
      </w:rPr>
      <w:fldChar w:fldCharType="separate"/>
    </w:r>
    <w:r w:rsidR="009B3143" w:rsidRPr="009B3143">
      <w:rPr>
        <w:rFonts w:eastAsiaTheme="majorEastAsia" w:cstheme="majorBidi"/>
        <w:noProof/>
        <w:color w:val="000000" w:themeColor="text1"/>
        <w:sz w:val="20"/>
        <w:szCs w:val="20"/>
      </w:rPr>
      <w:t>55</w:t>
    </w:r>
    <w:r w:rsidRPr="007A2109">
      <w:rPr>
        <w:rFonts w:eastAsiaTheme="majorEastAsia" w:cstheme="majorBidi"/>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BD456" w14:textId="77777777" w:rsidR="00DD46E0" w:rsidRDefault="00DD46E0" w:rsidP="00224E91">
      <w:pPr>
        <w:spacing w:after="0" w:line="240" w:lineRule="auto"/>
      </w:pPr>
      <w:r>
        <w:separator/>
      </w:r>
    </w:p>
  </w:footnote>
  <w:footnote w:type="continuationSeparator" w:id="0">
    <w:p w14:paraId="3FF17196" w14:textId="77777777" w:rsidR="00DD46E0" w:rsidRDefault="00DD46E0" w:rsidP="00224E91">
      <w:pPr>
        <w:spacing w:after="0" w:line="240" w:lineRule="auto"/>
      </w:pPr>
      <w:r>
        <w:continuationSeparator/>
      </w:r>
    </w:p>
  </w:footnote>
  <w:footnote w:id="1">
    <w:p w14:paraId="5440C7C5" w14:textId="033EFFA5" w:rsidR="008B3945" w:rsidRDefault="008B394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12730"/>
    <w:multiLevelType w:val="hybridMultilevel"/>
    <w:tmpl w:val="23EA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96AAD"/>
    <w:multiLevelType w:val="hybridMultilevel"/>
    <w:tmpl w:val="CE8A31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3" w15:restartNumberingAfterBreak="0">
    <w:nsid w:val="20AD36F0"/>
    <w:multiLevelType w:val="hybridMultilevel"/>
    <w:tmpl w:val="8A7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56659"/>
    <w:multiLevelType w:val="multilevel"/>
    <w:tmpl w:val="6C5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257C3"/>
    <w:multiLevelType w:val="hybridMultilevel"/>
    <w:tmpl w:val="15BC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9"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3"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339D4690"/>
    <w:multiLevelType w:val="hybridMultilevel"/>
    <w:tmpl w:val="95DC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564D2"/>
    <w:multiLevelType w:val="hybridMultilevel"/>
    <w:tmpl w:val="4F66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8"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9"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946C0"/>
    <w:multiLevelType w:val="hybridMultilevel"/>
    <w:tmpl w:val="C388E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C63A8"/>
    <w:multiLevelType w:val="hybridMultilevel"/>
    <w:tmpl w:val="FC18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C23A90"/>
    <w:multiLevelType w:val="hybridMultilevel"/>
    <w:tmpl w:val="B19A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F4A69"/>
    <w:multiLevelType w:val="hybridMultilevel"/>
    <w:tmpl w:val="EA7C4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0"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2" w15:restartNumberingAfterBreak="0">
    <w:nsid w:val="6302130C"/>
    <w:multiLevelType w:val="hybridMultilevel"/>
    <w:tmpl w:val="D03E99C4"/>
    <w:lvl w:ilvl="0" w:tplc="FFFFFFFF">
      <w:start w:val="1"/>
      <w:numFmt w:val="bullet"/>
      <w:lvlText w:val=""/>
      <w:lvlJc w:val="left"/>
      <w:pPr>
        <w:tabs>
          <w:tab w:val="num" w:pos="720"/>
        </w:tabs>
        <w:ind w:left="720" w:hanging="360"/>
      </w:pPr>
      <w:rPr>
        <w:rFonts w:ascii="Symbol" w:hAnsi="Symbol" w:cs="Arial" w:hint="default"/>
        <w:b w:val="0"/>
        <w:i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4" w15:restartNumberingAfterBreak="0">
    <w:nsid w:val="649A3CC7"/>
    <w:multiLevelType w:val="hybridMultilevel"/>
    <w:tmpl w:val="9DB6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C563E5"/>
    <w:multiLevelType w:val="hybridMultilevel"/>
    <w:tmpl w:val="3CA849C2"/>
    <w:lvl w:ilvl="0" w:tplc="83E8D5EC">
      <w:start w:val="1"/>
      <w:numFmt w:val="bullet"/>
      <w:lvlText w:val=""/>
      <w:lvlJc w:val="left"/>
      <w:pPr>
        <w:ind w:left="360"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48"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4" w15:restartNumberingAfterBreak="0">
    <w:nsid w:val="70FA6F50"/>
    <w:multiLevelType w:val="hybridMultilevel"/>
    <w:tmpl w:val="05529B98"/>
    <w:lvl w:ilvl="0" w:tplc="D34CA4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6"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8"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0"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F66CD3"/>
    <w:multiLevelType w:val="hybridMultilevel"/>
    <w:tmpl w:val="8E4E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466840">
    <w:abstractNumId w:val="31"/>
  </w:num>
  <w:num w:numId="2" w16cid:durableId="1955359020">
    <w:abstractNumId w:val="42"/>
  </w:num>
  <w:num w:numId="3" w16cid:durableId="1873610388">
    <w:abstractNumId w:val="47"/>
  </w:num>
  <w:num w:numId="4" w16cid:durableId="626468064">
    <w:abstractNumId w:val="37"/>
  </w:num>
  <w:num w:numId="5" w16cid:durableId="590041247">
    <w:abstractNumId w:val="4"/>
  </w:num>
  <w:num w:numId="6" w16cid:durableId="933321811">
    <w:abstractNumId w:val="61"/>
  </w:num>
  <w:num w:numId="7" w16cid:durableId="1815415235">
    <w:abstractNumId w:val="8"/>
  </w:num>
  <w:num w:numId="8" w16cid:durableId="1837958335">
    <w:abstractNumId w:val="40"/>
  </w:num>
  <w:num w:numId="9" w16cid:durableId="346949465">
    <w:abstractNumId w:val="20"/>
  </w:num>
  <w:num w:numId="10" w16cid:durableId="1593735035">
    <w:abstractNumId w:val="45"/>
  </w:num>
  <w:num w:numId="11" w16cid:durableId="1201087465">
    <w:abstractNumId w:val="14"/>
  </w:num>
  <w:num w:numId="12" w16cid:durableId="1723091537">
    <w:abstractNumId w:val="24"/>
  </w:num>
  <w:num w:numId="13" w16cid:durableId="444469087">
    <w:abstractNumId w:val="36"/>
  </w:num>
  <w:num w:numId="14" w16cid:durableId="973682745">
    <w:abstractNumId w:val="15"/>
  </w:num>
  <w:num w:numId="15" w16cid:durableId="1586376730">
    <w:abstractNumId w:val="25"/>
  </w:num>
  <w:num w:numId="16" w16cid:durableId="1148136229">
    <w:abstractNumId w:val="44"/>
  </w:num>
  <w:num w:numId="17" w16cid:durableId="1212616720">
    <w:abstractNumId w:val="1"/>
  </w:num>
  <w:num w:numId="18" w16cid:durableId="1593390262">
    <w:abstractNumId w:val="13"/>
  </w:num>
  <w:num w:numId="19" w16cid:durableId="1596094727">
    <w:abstractNumId w:val="54"/>
  </w:num>
  <w:num w:numId="20" w16cid:durableId="1192064550">
    <w:abstractNumId w:val="5"/>
  </w:num>
  <w:num w:numId="21" w16cid:durableId="964850241">
    <w:abstractNumId w:val="35"/>
  </w:num>
  <w:num w:numId="22" w16cid:durableId="1974631068">
    <w:abstractNumId w:val="10"/>
  </w:num>
  <w:num w:numId="23" w16cid:durableId="678119301">
    <w:abstractNumId w:val="29"/>
  </w:num>
  <w:num w:numId="24" w16cid:durableId="2122727143">
    <w:abstractNumId w:val="21"/>
  </w:num>
  <w:num w:numId="25" w16cid:durableId="654645550">
    <w:abstractNumId w:val="7"/>
  </w:num>
  <w:num w:numId="26" w16cid:durableId="859126656">
    <w:abstractNumId w:val="57"/>
  </w:num>
  <w:num w:numId="27" w16cid:durableId="1345353398">
    <w:abstractNumId w:val="59"/>
  </w:num>
  <w:num w:numId="28" w16cid:durableId="547378283">
    <w:abstractNumId w:val="55"/>
  </w:num>
  <w:num w:numId="29" w16cid:durableId="1991978078">
    <w:abstractNumId w:val="60"/>
  </w:num>
  <w:num w:numId="30" w16cid:durableId="1365669096">
    <w:abstractNumId w:val="27"/>
  </w:num>
  <w:num w:numId="31" w16cid:durableId="1888685566">
    <w:abstractNumId w:val="3"/>
  </w:num>
  <w:num w:numId="32" w16cid:durableId="1558518018">
    <w:abstractNumId w:val="49"/>
  </w:num>
  <w:num w:numId="33" w16cid:durableId="908807168">
    <w:abstractNumId w:val="39"/>
  </w:num>
  <w:num w:numId="34" w16cid:durableId="961502702">
    <w:abstractNumId w:val="2"/>
  </w:num>
  <w:num w:numId="35" w16cid:durableId="601450986">
    <w:abstractNumId w:val="0"/>
  </w:num>
  <w:num w:numId="36" w16cid:durableId="250237668">
    <w:abstractNumId w:val="12"/>
  </w:num>
  <w:num w:numId="37" w16cid:durableId="612592382">
    <w:abstractNumId w:val="48"/>
  </w:num>
  <w:num w:numId="38" w16cid:durableId="345057662">
    <w:abstractNumId w:val="17"/>
  </w:num>
  <w:num w:numId="39" w16cid:durableId="1889876630">
    <w:abstractNumId w:val="41"/>
  </w:num>
  <w:num w:numId="40" w16cid:durableId="983506802">
    <w:abstractNumId w:val="43"/>
  </w:num>
  <w:num w:numId="41" w16cid:durableId="1997686610">
    <w:abstractNumId w:val="16"/>
  </w:num>
  <w:num w:numId="42" w16cid:durableId="1267739430">
    <w:abstractNumId w:val="9"/>
  </w:num>
  <w:num w:numId="43" w16cid:durableId="1480347250">
    <w:abstractNumId w:val="32"/>
  </w:num>
  <w:num w:numId="44" w16cid:durableId="1115906955">
    <w:abstractNumId w:val="38"/>
  </w:num>
  <w:num w:numId="45" w16cid:durableId="549847281">
    <w:abstractNumId w:val="51"/>
  </w:num>
  <w:num w:numId="46" w16cid:durableId="12876669">
    <w:abstractNumId w:val="6"/>
  </w:num>
  <w:num w:numId="47" w16cid:durableId="1783724394">
    <w:abstractNumId w:val="52"/>
  </w:num>
  <w:num w:numId="48" w16cid:durableId="1532260476">
    <w:abstractNumId w:val="23"/>
  </w:num>
  <w:num w:numId="49" w16cid:durableId="1063990467">
    <w:abstractNumId w:val="46"/>
  </w:num>
  <w:num w:numId="50" w16cid:durableId="1107969159">
    <w:abstractNumId w:val="50"/>
  </w:num>
  <w:num w:numId="51" w16cid:durableId="881985965">
    <w:abstractNumId w:val="26"/>
  </w:num>
  <w:num w:numId="52" w16cid:durableId="819493364">
    <w:abstractNumId w:val="18"/>
  </w:num>
  <w:num w:numId="53" w16cid:durableId="1340086318">
    <w:abstractNumId w:val="28"/>
  </w:num>
  <w:num w:numId="54" w16cid:durableId="1519196305">
    <w:abstractNumId w:val="30"/>
  </w:num>
  <w:num w:numId="55" w16cid:durableId="1643726354">
    <w:abstractNumId w:val="22"/>
  </w:num>
  <w:num w:numId="56" w16cid:durableId="35938568">
    <w:abstractNumId w:val="19"/>
  </w:num>
  <w:num w:numId="57" w16cid:durableId="1931768947">
    <w:abstractNumId w:val="11"/>
  </w:num>
  <w:num w:numId="58" w16cid:durableId="470292377">
    <w:abstractNumId w:val="53"/>
  </w:num>
  <w:num w:numId="59" w16cid:durableId="1721902116">
    <w:abstractNumId w:val="58"/>
  </w:num>
  <w:num w:numId="60" w16cid:durableId="1889762549">
    <w:abstractNumId w:val="56"/>
  </w:num>
  <w:num w:numId="61" w16cid:durableId="942421576">
    <w:abstractNumId w:val="34"/>
  </w:num>
  <w:num w:numId="62" w16cid:durableId="12928730">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37AB"/>
    <w:rsid w:val="00015820"/>
    <w:rsid w:val="000222A6"/>
    <w:rsid w:val="00025493"/>
    <w:rsid w:val="00030637"/>
    <w:rsid w:val="00031FA7"/>
    <w:rsid w:val="00050952"/>
    <w:rsid w:val="00051F66"/>
    <w:rsid w:val="0005632E"/>
    <w:rsid w:val="00061206"/>
    <w:rsid w:val="000709B4"/>
    <w:rsid w:val="00075979"/>
    <w:rsid w:val="0007708F"/>
    <w:rsid w:val="00084871"/>
    <w:rsid w:val="00084FF3"/>
    <w:rsid w:val="00085902"/>
    <w:rsid w:val="00092931"/>
    <w:rsid w:val="000958B9"/>
    <w:rsid w:val="000B3F44"/>
    <w:rsid w:val="000B5542"/>
    <w:rsid w:val="000E124B"/>
    <w:rsid w:val="000E6C24"/>
    <w:rsid w:val="001208F9"/>
    <w:rsid w:val="00121849"/>
    <w:rsid w:val="00131F7C"/>
    <w:rsid w:val="00133F6D"/>
    <w:rsid w:val="001361D3"/>
    <w:rsid w:val="00136D87"/>
    <w:rsid w:val="00141FA4"/>
    <w:rsid w:val="0014427A"/>
    <w:rsid w:val="00150CF0"/>
    <w:rsid w:val="001512C0"/>
    <w:rsid w:val="001555C6"/>
    <w:rsid w:val="00157CE7"/>
    <w:rsid w:val="00176EAE"/>
    <w:rsid w:val="0018071D"/>
    <w:rsid w:val="00185BF7"/>
    <w:rsid w:val="00190C9D"/>
    <w:rsid w:val="001A4309"/>
    <w:rsid w:val="001A5DE0"/>
    <w:rsid w:val="001A6202"/>
    <w:rsid w:val="001B4D98"/>
    <w:rsid w:val="001C5633"/>
    <w:rsid w:val="001D5A22"/>
    <w:rsid w:val="001E16A9"/>
    <w:rsid w:val="001F43CB"/>
    <w:rsid w:val="002000F5"/>
    <w:rsid w:val="0020177C"/>
    <w:rsid w:val="002030DC"/>
    <w:rsid w:val="00212BCF"/>
    <w:rsid w:val="00212D4B"/>
    <w:rsid w:val="00214227"/>
    <w:rsid w:val="00223080"/>
    <w:rsid w:val="00224E91"/>
    <w:rsid w:val="00230D35"/>
    <w:rsid w:val="00240623"/>
    <w:rsid w:val="00241365"/>
    <w:rsid w:val="0025584F"/>
    <w:rsid w:val="00255C7E"/>
    <w:rsid w:val="002673B8"/>
    <w:rsid w:val="00271B87"/>
    <w:rsid w:val="0027370F"/>
    <w:rsid w:val="002752F9"/>
    <w:rsid w:val="00297D5B"/>
    <w:rsid w:val="002A25A9"/>
    <w:rsid w:val="002A6129"/>
    <w:rsid w:val="002A7EC9"/>
    <w:rsid w:val="002B3A6F"/>
    <w:rsid w:val="002D1085"/>
    <w:rsid w:val="002E487C"/>
    <w:rsid w:val="002E5149"/>
    <w:rsid w:val="002F3EF8"/>
    <w:rsid w:val="002F5725"/>
    <w:rsid w:val="00305262"/>
    <w:rsid w:val="003074FA"/>
    <w:rsid w:val="00310EFA"/>
    <w:rsid w:val="00311932"/>
    <w:rsid w:val="00312C44"/>
    <w:rsid w:val="00326A09"/>
    <w:rsid w:val="003402BC"/>
    <w:rsid w:val="00341F41"/>
    <w:rsid w:val="003526E0"/>
    <w:rsid w:val="003537B8"/>
    <w:rsid w:val="00366ABF"/>
    <w:rsid w:val="00367351"/>
    <w:rsid w:val="0037706A"/>
    <w:rsid w:val="003915F4"/>
    <w:rsid w:val="003942D4"/>
    <w:rsid w:val="00396DA9"/>
    <w:rsid w:val="003A3DF6"/>
    <w:rsid w:val="003B66F8"/>
    <w:rsid w:val="003B7F3D"/>
    <w:rsid w:val="003C046C"/>
    <w:rsid w:val="003C1025"/>
    <w:rsid w:val="003C1149"/>
    <w:rsid w:val="003D0BBE"/>
    <w:rsid w:val="003D33C8"/>
    <w:rsid w:val="003D4A4B"/>
    <w:rsid w:val="003D707C"/>
    <w:rsid w:val="003E3BA1"/>
    <w:rsid w:val="003F0E4C"/>
    <w:rsid w:val="003F6108"/>
    <w:rsid w:val="00401E92"/>
    <w:rsid w:val="00401EB5"/>
    <w:rsid w:val="00405B7A"/>
    <w:rsid w:val="00410743"/>
    <w:rsid w:val="00411393"/>
    <w:rsid w:val="0041726A"/>
    <w:rsid w:val="004201D3"/>
    <w:rsid w:val="00422188"/>
    <w:rsid w:val="00425718"/>
    <w:rsid w:val="004266EC"/>
    <w:rsid w:val="00437858"/>
    <w:rsid w:val="00451121"/>
    <w:rsid w:val="00454774"/>
    <w:rsid w:val="00461876"/>
    <w:rsid w:val="00466231"/>
    <w:rsid w:val="00473C85"/>
    <w:rsid w:val="00480FC1"/>
    <w:rsid w:val="00483A49"/>
    <w:rsid w:val="004863E9"/>
    <w:rsid w:val="004903CD"/>
    <w:rsid w:val="004A76E2"/>
    <w:rsid w:val="004A7CF8"/>
    <w:rsid w:val="004B4533"/>
    <w:rsid w:val="004B5B94"/>
    <w:rsid w:val="004C543A"/>
    <w:rsid w:val="004C6030"/>
    <w:rsid w:val="00504EE0"/>
    <w:rsid w:val="005069D7"/>
    <w:rsid w:val="00513BE2"/>
    <w:rsid w:val="00527710"/>
    <w:rsid w:val="005322F3"/>
    <w:rsid w:val="00533103"/>
    <w:rsid w:val="00572891"/>
    <w:rsid w:val="00573699"/>
    <w:rsid w:val="00576947"/>
    <w:rsid w:val="00585FA2"/>
    <w:rsid w:val="00597B9C"/>
    <w:rsid w:val="00597F01"/>
    <w:rsid w:val="005A0801"/>
    <w:rsid w:val="005A73A6"/>
    <w:rsid w:val="005C232C"/>
    <w:rsid w:val="005D1564"/>
    <w:rsid w:val="005D2DF3"/>
    <w:rsid w:val="005E2718"/>
    <w:rsid w:val="005E7FE6"/>
    <w:rsid w:val="005F2A4B"/>
    <w:rsid w:val="005F49B2"/>
    <w:rsid w:val="00604412"/>
    <w:rsid w:val="00604632"/>
    <w:rsid w:val="006102A0"/>
    <w:rsid w:val="00626AB8"/>
    <w:rsid w:val="00627031"/>
    <w:rsid w:val="00631E3D"/>
    <w:rsid w:val="00633190"/>
    <w:rsid w:val="006332C7"/>
    <w:rsid w:val="00635FF3"/>
    <w:rsid w:val="00641337"/>
    <w:rsid w:val="00643303"/>
    <w:rsid w:val="00645AA8"/>
    <w:rsid w:val="00650714"/>
    <w:rsid w:val="006523F1"/>
    <w:rsid w:val="00654906"/>
    <w:rsid w:val="00673BBE"/>
    <w:rsid w:val="006814BD"/>
    <w:rsid w:val="00682040"/>
    <w:rsid w:val="00686AA5"/>
    <w:rsid w:val="0069593B"/>
    <w:rsid w:val="006B2B53"/>
    <w:rsid w:val="006B7D5E"/>
    <w:rsid w:val="006C541E"/>
    <w:rsid w:val="006D0B87"/>
    <w:rsid w:val="006D5425"/>
    <w:rsid w:val="006D7648"/>
    <w:rsid w:val="006E30F7"/>
    <w:rsid w:val="006E6235"/>
    <w:rsid w:val="006F4D60"/>
    <w:rsid w:val="006F7997"/>
    <w:rsid w:val="007071CD"/>
    <w:rsid w:val="0071230F"/>
    <w:rsid w:val="00714351"/>
    <w:rsid w:val="00715345"/>
    <w:rsid w:val="00715E2B"/>
    <w:rsid w:val="0074366B"/>
    <w:rsid w:val="00743C2E"/>
    <w:rsid w:val="007478FA"/>
    <w:rsid w:val="00756E80"/>
    <w:rsid w:val="00774B99"/>
    <w:rsid w:val="0077795C"/>
    <w:rsid w:val="007800A2"/>
    <w:rsid w:val="00781CD9"/>
    <w:rsid w:val="00785F52"/>
    <w:rsid w:val="007A0E17"/>
    <w:rsid w:val="007A188C"/>
    <w:rsid w:val="007A2109"/>
    <w:rsid w:val="007A378D"/>
    <w:rsid w:val="007A777C"/>
    <w:rsid w:val="007C2B21"/>
    <w:rsid w:val="007D6B32"/>
    <w:rsid w:val="007E3BDF"/>
    <w:rsid w:val="007E5DF8"/>
    <w:rsid w:val="007F2FA7"/>
    <w:rsid w:val="007F359E"/>
    <w:rsid w:val="007F6A4D"/>
    <w:rsid w:val="008035C1"/>
    <w:rsid w:val="00804843"/>
    <w:rsid w:val="0081275E"/>
    <w:rsid w:val="0081731F"/>
    <w:rsid w:val="008308DB"/>
    <w:rsid w:val="00840DBA"/>
    <w:rsid w:val="00841305"/>
    <w:rsid w:val="00845038"/>
    <w:rsid w:val="0084787E"/>
    <w:rsid w:val="00861339"/>
    <w:rsid w:val="0086677E"/>
    <w:rsid w:val="00872A32"/>
    <w:rsid w:val="0088213A"/>
    <w:rsid w:val="00890DCE"/>
    <w:rsid w:val="008933ED"/>
    <w:rsid w:val="008936ED"/>
    <w:rsid w:val="0089439B"/>
    <w:rsid w:val="00896F53"/>
    <w:rsid w:val="008B02B3"/>
    <w:rsid w:val="008B3945"/>
    <w:rsid w:val="008B3E38"/>
    <w:rsid w:val="008C0EC9"/>
    <w:rsid w:val="008C4424"/>
    <w:rsid w:val="008F3EDC"/>
    <w:rsid w:val="008F3F28"/>
    <w:rsid w:val="0091294E"/>
    <w:rsid w:val="00912C4A"/>
    <w:rsid w:val="0091493D"/>
    <w:rsid w:val="009152FE"/>
    <w:rsid w:val="009175F1"/>
    <w:rsid w:val="009370B6"/>
    <w:rsid w:val="00937904"/>
    <w:rsid w:val="009468A4"/>
    <w:rsid w:val="009469E5"/>
    <w:rsid w:val="00950925"/>
    <w:rsid w:val="009566BE"/>
    <w:rsid w:val="00977129"/>
    <w:rsid w:val="009855F3"/>
    <w:rsid w:val="009926B2"/>
    <w:rsid w:val="00993A9C"/>
    <w:rsid w:val="009B3143"/>
    <w:rsid w:val="009C0A92"/>
    <w:rsid w:val="009C3B2F"/>
    <w:rsid w:val="009D1287"/>
    <w:rsid w:val="009D196B"/>
    <w:rsid w:val="009D26DD"/>
    <w:rsid w:val="009D6B77"/>
    <w:rsid w:val="009D73D7"/>
    <w:rsid w:val="009E642B"/>
    <w:rsid w:val="009E76FF"/>
    <w:rsid w:val="009E77E9"/>
    <w:rsid w:val="009F5EDE"/>
    <w:rsid w:val="00A13640"/>
    <w:rsid w:val="00A20D42"/>
    <w:rsid w:val="00A318B2"/>
    <w:rsid w:val="00A34896"/>
    <w:rsid w:val="00A5637C"/>
    <w:rsid w:val="00A56976"/>
    <w:rsid w:val="00A73CA3"/>
    <w:rsid w:val="00A771FC"/>
    <w:rsid w:val="00A87017"/>
    <w:rsid w:val="00A875A3"/>
    <w:rsid w:val="00AA0CD0"/>
    <w:rsid w:val="00AA3783"/>
    <w:rsid w:val="00AB23DB"/>
    <w:rsid w:val="00AC4791"/>
    <w:rsid w:val="00AC5AE5"/>
    <w:rsid w:val="00AD0D1C"/>
    <w:rsid w:val="00AD7FB4"/>
    <w:rsid w:val="00AF3E16"/>
    <w:rsid w:val="00B07CC1"/>
    <w:rsid w:val="00B15BC6"/>
    <w:rsid w:val="00B22441"/>
    <w:rsid w:val="00B225AD"/>
    <w:rsid w:val="00B26D23"/>
    <w:rsid w:val="00B32960"/>
    <w:rsid w:val="00B3560F"/>
    <w:rsid w:val="00B46A31"/>
    <w:rsid w:val="00B55462"/>
    <w:rsid w:val="00B6333D"/>
    <w:rsid w:val="00B82A12"/>
    <w:rsid w:val="00B8717E"/>
    <w:rsid w:val="00B87B4B"/>
    <w:rsid w:val="00B90C06"/>
    <w:rsid w:val="00BB29BC"/>
    <w:rsid w:val="00BB3BF6"/>
    <w:rsid w:val="00BB55F7"/>
    <w:rsid w:val="00BC3455"/>
    <w:rsid w:val="00BE356B"/>
    <w:rsid w:val="00BE7347"/>
    <w:rsid w:val="00BF516E"/>
    <w:rsid w:val="00BF62FE"/>
    <w:rsid w:val="00BF74B2"/>
    <w:rsid w:val="00C002C5"/>
    <w:rsid w:val="00C10F9D"/>
    <w:rsid w:val="00C12CE7"/>
    <w:rsid w:val="00C23024"/>
    <w:rsid w:val="00C344E6"/>
    <w:rsid w:val="00C420A6"/>
    <w:rsid w:val="00C772E9"/>
    <w:rsid w:val="00C8123F"/>
    <w:rsid w:val="00C9019C"/>
    <w:rsid w:val="00C94ABA"/>
    <w:rsid w:val="00C95F3D"/>
    <w:rsid w:val="00C96CF0"/>
    <w:rsid w:val="00CA119D"/>
    <w:rsid w:val="00CA1701"/>
    <w:rsid w:val="00CA6786"/>
    <w:rsid w:val="00CB3D2E"/>
    <w:rsid w:val="00CB469E"/>
    <w:rsid w:val="00CB6DD3"/>
    <w:rsid w:val="00CC6243"/>
    <w:rsid w:val="00CE4849"/>
    <w:rsid w:val="00CF0107"/>
    <w:rsid w:val="00CF1136"/>
    <w:rsid w:val="00CF2269"/>
    <w:rsid w:val="00D31818"/>
    <w:rsid w:val="00D410B9"/>
    <w:rsid w:val="00D45B25"/>
    <w:rsid w:val="00D5706E"/>
    <w:rsid w:val="00D63D30"/>
    <w:rsid w:val="00D8036A"/>
    <w:rsid w:val="00D867F2"/>
    <w:rsid w:val="00DA1086"/>
    <w:rsid w:val="00DA1299"/>
    <w:rsid w:val="00DA30F5"/>
    <w:rsid w:val="00DA3995"/>
    <w:rsid w:val="00DA737B"/>
    <w:rsid w:val="00DB0E3E"/>
    <w:rsid w:val="00DB608B"/>
    <w:rsid w:val="00DB6C05"/>
    <w:rsid w:val="00DC00BD"/>
    <w:rsid w:val="00DC116B"/>
    <w:rsid w:val="00DD3C30"/>
    <w:rsid w:val="00DD46E0"/>
    <w:rsid w:val="00DD4B62"/>
    <w:rsid w:val="00DE0495"/>
    <w:rsid w:val="00DE3D2C"/>
    <w:rsid w:val="00DF2A37"/>
    <w:rsid w:val="00E01FF3"/>
    <w:rsid w:val="00E06F10"/>
    <w:rsid w:val="00E119FF"/>
    <w:rsid w:val="00E131A2"/>
    <w:rsid w:val="00E249E5"/>
    <w:rsid w:val="00E25253"/>
    <w:rsid w:val="00E357C9"/>
    <w:rsid w:val="00E37D9F"/>
    <w:rsid w:val="00E411A3"/>
    <w:rsid w:val="00E56174"/>
    <w:rsid w:val="00E5765A"/>
    <w:rsid w:val="00E57A44"/>
    <w:rsid w:val="00E615D9"/>
    <w:rsid w:val="00E920F3"/>
    <w:rsid w:val="00E94966"/>
    <w:rsid w:val="00EB01A6"/>
    <w:rsid w:val="00EB4631"/>
    <w:rsid w:val="00EB683B"/>
    <w:rsid w:val="00EB68E5"/>
    <w:rsid w:val="00ED016A"/>
    <w:rsid w:val="00ED735C"/>
    <w:rsid w:val="00EF1C11"/>
    <w:rsid w:val="00EF2188"/>
    <w:rsid w:val="00F02BE0"/>
    <w:rsid w:val="00F02F10"/>
    <w:rsid w:val="00F0678D"/>
    <w:rsid w:val="00F21C81"/>
    <w:rsid w:val="00F2433B"/>
    <w:rsid w:val="00F643D3"/>
    <w:rsid w:val="00F80976"/>
    <w:rsid w:val="00F81BE5"/>
    <w:rsid w:val="00F87EF3"/>
    <w:rsid w:val="00FB60BF"/>
    <w:rsid w:val="00FB6668"/>
    <w:rsid w:val="00FC48F7"/>
    <w:rsid w:val="00FC679C"/>
    <w:rsid w:val="00FD4CA2"/>
    <w:rsid w:val="00FE0900"/>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0C566"/>
  <w15:docId w15:val="{693A8846-EE65-4BD7-96EE-2764AFF1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31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paragraph" w:styleId="NoSpacing">
    <w:name w:val="No Spacing"/>
    <w:uiPriority w:val="1"/>
    <w:qFormat/>
    <w:rsid w:val="00B22441"/>
    <w:pPr>
      <w:spacing w:after="0" w:line="240" w:lineRule="auto"/>
    </w:pPr>
  </w:style>
  <w:style w:type="character" w:customStyle="1" w:styleId="Heading3Char">
    <w:name w:val="Heading 3 Char"/>
    <w:basedOn w:val="DefaultParagraphFont"/>
    <w:link w:val="Heading3"/>
    <w:uiPriority w:val="9"/>
    <w:semiHidden/>
    <w:rsid w:val="009B314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A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ccomb@btopenworld.com" TargetMode="External"/><Relationship Id="rId18" Type="http://schemas.openxmlformats.org/officeDocument/2006/relationships/hyperlink" Target="https://proceduresonline.com/trixcms/media/1248/signs-and-symptoms-of-child-abuse-and-neglect.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ani.org.uk/schools/safeguarding-and-child-protec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speers759@c2kni.net" TargetMode="Externa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gsavage394@c2kni.net" TargetMode="External"/><Relationship Id="rId23" Type="http://schemas.microsoft.com/office/2007/relationships/diagramDrawing" Target="diagrams/drawing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nnypillow@live.co.uk" TargetMode="External"/><Relationship Id="rId22" Type="http://schemas.openxmlformats.org/officeDocument/2006/relationships/diagramColors" Target="diagrams/colors1.xml"/><Relationship Id="rId27"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custT="1"/>
      <dgm:spPr/>
      <dgm:t>
        <a:bodyPr/>
        <a:lstStyle/>
        <a:p>
          <a:r>
            <a:rPr lang="en-GB" sz="1100" b="1"/>
            <a:t>If I am still concerned, I can talk/write to:</a:t>
          </a:r>
        </a:p>
        <a:p>
          <a:r>
            <a:rPr lang="en-GB" sz="1100" b="1"/>
            <a:t> Chair of Board of Governors </a:t>
          </a:r>
        </a:p>
        <a:p>
          <a:r>
            <a:rPr lang="en-GB" sz="1100" b="1"/>
            <a:t>Rev D. McComb (dmccomb@btopenworld.com)</a:t>
          </a:r>
        </a:p>
        <a:p>
          <a:r>
            <a:rPr lang="en-GB" sz="1100" b="1"/>
            <a:t>or </a:t>
          </a:r>
        </a:p>
        <a:p>
          <a:r>
            <a:rPr lang="en-GB" sz="1100" b="1"/>
            <a:t>Vice Chairperson Mrs J Pillow </a:t>
          </a:r>
        </a:p>
        <a:p>
          <a:r>
            <a:rPr lang="en-GB" sz="1100" b="1"/>
            <a:t>(jennypillow@live.co.uk</a:t>
          </a:r>
          <a:endParaRPr lang="en-GB" sz="1100"/>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custT="1"/>
      <dgm:spPr/>
      <dgm:t>
        <a:bodyPr/>
        <a:lstStyle/>
        <a:p>
          <a:r>
            <a:rPr lang="en-GB" sz="1100" b="1"/>
            <a:t>If I am still concerned, I can talk to:</a:t>
          </a:r>
        </a:p>
        <a:p>
          <a:r>
            <a:rPr lang="en-GB" sz="1100" b="1"/>
            <a:t> Designated Teacher Mrs Speers</a:t>
          </a:r>
        </a:p>
        <a:p>
          <a:r>
            <a:rPr lang="en-GB" sz="1100" b="1"/>
            <a:t>(cspeers759@c2kni.net)</a:t>
          </a:r>
        </a:p>
        <a:p>
          <a:r>
            <a:rPr lang="en-GB" sz="1100" b="1"/>
            <a:t>or</a:t>
          </a:r>
        </a:p>
        <a:p>
          <a:r>
            <a:rPr lang="en-GB" sz="1100" b="1"/>
            <a:t> Deputy Designated Teacher/Principal Mr Savage </a:t>
          </a:r>
        </a:p>
        <a:p>
          <a:r>
            <a:rPr lang="en-GB" sz="1100" b="1"/>
            <a:t>(gsavage394@c2kni.net)</a:t>
          </a:r>
          <a:endParaRPr lang="en-GB" sz="1100"/>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custScaleY="108540" custLinFactNeighborX="-660" custLinFactNeighborY="2860">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custScaleY="108534">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8018" y="998317"/>
          <a:ext cx="533856" cy="91440"/>
        </a:xfrm>
        <a:custGeom>
          <a:avLst/>
          <a:gdLst/>
          <a:ahLst/>
          <a:cxnLst/>
          <a:rect l="0" t="0" r="0" b="0"/>
          <a:pathLst>
            <a:path>
              <a:moveTo>
                <a:pt x="0" y="45720"/>
              </a:moveTo>
              <a:lnTo>
                <a:pt x="53385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35" y="1041212"/>
        <a:ext cx="28222" cy="5650"/>
      </dsp:txXfrm>
    </dsp:sp>
    <dsp:sp modelId="{2FACEE39-593F-4ED3-8ABC-DA8014DF8CDE}">
      <dsp:nvSpPr>
        <dsp:cNvPr id="0" name=""/>
        <dsp:cNvSpPr/>
      </dsp:nvSpPr>
      <dsp:spPr>
        <a:xfrm>
          <a:off x="5660" y="307789"/>
          <a:ext cx="2454158" cy="14724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b="1" kern="1200"/>
            <a:t>I have a concern about my/a child’s safety</a:t>
          </a:r>
          <a:endParaRPr lang="en-GB" sz="2100" kern="1200"/>
        </a:p>
      </dsp:txBody>
      <dsp:txXfrm>
        <a:off x="5660" y="307789"/>
        <a:ext cx="2454158" cy="1472494"/>
      </dsp:txXfrm>
    </dsp:sp>
    <dsp:sp modelId="{2704AA7C-5E64-4B95-82EE-624F74913031}">
      <dsp:nvSpPr>
        <dsp:cNvPr id="0" name=""/>
        <dsp:cNvSpPr/>
      </dsp:nvSpPr>
      <dsp:spPr>
        <a:xfrm>
          <a:off x="1227079" y="1778484"/>
          <a:ext cx="3024274" cy="575969"/>
        </a:xfrm>
        <a:custGeom>
          <a:avLst/>
          <a:gdLst/>
          <a:ahLst/>
          <a:cxnLst/>
          <a:rect l="0" t="0" r="0" b="0"/>
          <a:pathLst>
            <a:path>
              <a:moveTo>
                <a:pt x="3024274" y="0"/>
              </a:moveTo>
              <a:lnTo>
                <a:pt x="3024274" y="305084"/>
              </a:lnTo>
              <a:lnTo>
                <a:pt x="0" y="305084"/>
              </a:lnTo>
              <a:lnTo>
                <a:pt x="0" y="575969"/>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2103" y="2063644"/>
        <a:ext cx="154225" cy="5650"/>
      </dsp:txXfrm>
    </dsp:sp>
    <dsp:sp modelId="{F2E053AE-0573-4D3A-9F70-5D86F3CEA917}">
      <dsp:nvSpPr>
        <dsp:cNvPr id="0" name=""/>
        <dsp:cNvSpPr/>
      </dsp:nvSpPr>
      <dsp:spPr>
        <a:xfrm>
          <a:off x="3024274" y="307789"/>
          <a:ext cx="2454158" cy="14724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b="1" kern="1200"/>
            <a:t>I can talk to the class teacher.</a:t>
          </a:r>
          <a:endParaRPr lang="en-GB" sz="2100" kern="1200"/>
        </a:p>
      </dsp:txBody>
      <dsp:txXfrm>
        <a:off x="3024274" y="307789"/>
        <a:ext cx="2454158" cy="1472494"/>
      </dsp:txXfrm>
    </dsp:sp>
    <dsp:sp modelId="{5AD72064-DCA2-4448-8E50-F585A12C3FBD}">
      <dsp:nvSpPr>
        <dsp:cNvPr id="0" name=""/>
        <dsp:cNvSpPr/>
      </dsp:nvSpPr>
      <dsp:spPr>
        <a:xfrm>
          <a:off x="2452358" y="3098143"/>
          <a:ext cx="539516" cy="91440"/>
        </a:xfrm>
        <a:custGeom>
          <a:avLst/>
          <a:gdLst/>
          <a:ahLst/>
          <a:cxnLst/>
          <a:rect l="0" t="0" r="0" b="0"/>
          <a:pathLst>
            <a:path>
              <a:moveTo>
                <a:pt x="0" y="87833"/>
              </a:moveTo>
              <a:lnTo>
                <a:pt x="286858" y="87833"/>
              </a:lnTo>
              <a:lnTo>
                <a:pt x="286858" y="45720"/>
              </a:lnTo>
              <a:lnTo>
                <a:pt x="53951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07824" y="3141038"/>
        <a:ext cx="28583" cy="5650"/>
      </dsp:txXfrm>
    </dsp:sp>
    <dsp:sp modelId="{70E6FA75-5F50-4524-A993-23FFBFFD89F3}">
      <dsp:nvSpPr>
        <dsp:cNvPr id="0" name=""/>
        <dsp:cNvSpPr/>
      </dsp:nvSpPr>
      <dsp:spPr>
        <a:xfrm>
          <a:off x="0" y="2386854"/>
          <a:ext cx="2454158" cy="15982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If I am still concerned, I can talk to:</a:t>
          </a:r>
        </a:p>
        <a:p>
          <a:pPr marL="0" lvl="0" indent="0" algn="ctr" defTabSz="488950">
            <a:lnSpc>
              <a:spcPct val="90000"/>
            </a:lnSpc>
            <a:spcBef>
              <a:spcPct val="0"/>
            </a:spcBef>
            <a:spcAft>
              <a:spcPct val="35000"/>
            </a:spcAft>
            <a:buNone/>
          </a:pPr>
          <a:r>
            <a:rPr lang="en-GB" sz="1100" b="1" kern="1200"/>
            <a:t> Designated Teacher Mrs Speers</a:t>
          </a:r>
        </a:p>
        <a:p>
          <a:pPr marL="0" lvl="0" indent="0" algn="ctr" defTabSz="488950">
            <a:lnSpc>
              <a:spcPct val="90000"/>
            </a:lnSpc>
            <a:spcBef>
              <a:spcPct val="0"/>
            </a:spcBef>
            <a:spcAft>
              <a:spcPct val="35000"/>
            </a:spcAft>
            <a:buNone/>
          </a:pPr>
          <a:r>
            <a:rPr lang="en-GB" sz="1100" b="1" kern="1200"/>
            <a:t>(cspeers759@c2kni.net)</a:t>
          </a:r>
        </a:p>
        <a:p>
          <a:pPr marL="0" lvl="0" indent="0" algn="ctr" defTabSz="488950">
            <a:lnSpc>
              <a:spcPct val="90000"/>
            </a:lnSpc>
            <a:spcBef>
              <a:spcPct val="0"/>
            </a:spcBef>
            <a:spcAft>
              <a:spcPct val="35000"/>
            </a:spcAft>
            <a:buNone/>
          </a:pPr>
          <a:r>
            <a:rPr lang="en-GB" sz="1100" b="1" kern="1200"/>
            <a:t>or</a:t>
          </a:r>
        </a:p>
        <a:p>
          <a:pPr marL="0" lvl="0" indent="0" algn="ctr" defTabSz="488950">
            <a:lnSpc>
              <a:spcPct val="90000"/>
            </a:lnSpc>
            <a:spcBef>
              <a:spcPct val="0"/>
            </a:spcBef>
            <a:spcAft>
              <a:spcPct val="35000"/>
            </a:spcAft>
            <a:buNone/>
          </a:pPr>
          <a:r>
            <a:rPr lang="en-GB" sz="1100" b="1" kern="1200"/>
            <a:t> Deputy Designated Teacher/Principal Mr Savage </a:t>
          </a:r>
        </a:p>
        <a:p>
          <a:pPr marL="0" lvl="0" indent="0" algn="ctr" defTabSz="488950">
            <a:lnSpc>
              <a:spcPct val="90000"/>
            </a:lnSpc>
            <a:spcBef>
              <a:spcPct val="0"/>
            </a:spcBef>
            <a:spcAft>
              <a:spcPct val="35000"/>
            </a:spcAft>
            <a:buNone/>
          </a:pPr>
          <a:r>
            <a:rPr lang="en-GB" sz="1100" b="1" kern="1200"/>
            <a:t>(gsavage394@c2kni.net)</a:t>
          </a:r>
          <a:endParaRPr lang="en-GB" sz="1100" kern="1200"/>
        </a:p>
      </dsp:txBody>
      <dsp:txXfrm>
        <a:off x="0" y="2386854"/>
        <a:ext cx="2454158" cy="1598245"/>
      </dsp:txXfrm>
    </dsp:sp>
    <dsp:sp modelId="{FAAC67C2-9AC7-4B44-B762-83773C24B2B0}">
      <dsp:nvSpPr>
        <dsp:cNvPr id="0" name=""/>
        <dsp:cNvSpPr/>
      </dsp:nvSpPr>
      <dsp:spPr>
        <a:xfrm>
          <a:off x="2737539" y="3941142"/>
          <a:ext cx="1513814" cy="533900"/>
        </a:xfrm>
        <a:custGeom>
          <a:avLst/>
          <a:gdLst/>
          <a:ahLst/>
          <a:cxnLst/>
          <a:rect l="0" t="0" r="0" b="0"/>
          <a:pathLst>
            <a:path>
              <a:moveTo>
                <a:pt x="1513814" y="0"/>
              </a:moveTo>
              <a:lnTo>
                <a:pt x="1513814" y="284050"/>
              </a:lnTo>
              <a:lnTo>
                <a:pt x="0" y="284050"/>
              </a:lnTo>
              <a:lnTo>
                <a:pt x="0" y="53390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4055" y="4205267"/>
        <a:ext cx="80782" cy="5650"/>
      </dsp:txXfrm>
    </dsp:sp>
    <dsp:sp modelId="{86743B1B-581C-4D54-923A-39F138D77F6A}">
      <dsp:nvSpPr>
        <dsp:cNvPr id="0" name=""/>
        <dsp:cNvSpPr/>
      </dsp:nvSpPr>
      <dsp:spPr>
        <a:xfrm>
          <a:off x="3024274" y="2344785"/>
          <a:ext cx="2454158" cy="15981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1" kern="1200"/>
            <a:t>If I am still concerned, I can talk/write to:</a:t>
          </a:r>
        </a:p>
        <a:p>
          <a:pPr marL="0" lvl="0" indent="0" algn="ctr" defTabSz="488950">
            <a:lnSpc>
              <a:spcPct val="90000"/>
            </a:lnSpc>
            <a:spcBef>
              <a:spcPct val="0"/>
            </a:spcBef>
            <a:spcAft>
              <a:spcPct val="35000"/>
            </a:spcAft>
            <a:buNone/>
          </a:pPr>
          <a:r>
            <a:rPr lang="en-GB" sz="1100" b="1" kern="1200"/>
            <a:t> Chair of Board of Governors </a:t>
          </a:r>
        </a:p>
        <a:p>
          <a:pPr marL="0" lvl="0" indent="0" algn="ctr" defTabSz="488950">
            <a:lnSpc>
              <a:spcPct val="90000"/>
            </a:lnSpc>
            <a:spcBef>
              <a:spcPct val="0"/>
            </a:spcBef>
            <a:spcAft>
              <a:spcPct val="35000"/>
            </a:spcAft>
            <a:buNone/>
          </a:pPr>
          <a:r>
            <a:rPr lang="en-GB" sz="1100" b="1" kern="1200"/>
            <a:t>Rev D. McComb (dmccomb@btopenworld.com)</a:t>
          </a:r>
        </a:p>
        <a:p>
          <a:pPr marL="0" lvl="0" indent="0" algn="ctr" defTabSz="488950">
            <a:lnSpc>
              <a:spcPct val="90000"/>
            </a:lnSpc>
            <a:spcBef>
              <a:spcPct val="0"/>
            </a:spcBef>
            <a:spcAft>
              <a:spcPct val="35000"/>
            </a:spcAft>
            <a:buNone/>
          </a:pPr>
          <a:r>
            <a:rPr lang="en-GB" sz="1100" b="1" kern="1200"/>
            <a:t>or </a:t>
          </a:r>
        </a:p>
        <a:p>
          <a:pPr marL="0" lvl="0" indent="0" algn="ctr" defTabSz="488950">
            <a:lnSpc>
              <a:spcPct val="90000"/>
            </a:lnSpc>
            <a:spcBef>
              <a:spcPct val="0"/>
            </a:spcBef>
            <a:spcAft>
              <a:spcPct val="35000"/>
            </a:spcAft>
            <a:buNone/>
          </a:pPr>
          <a:r>
            <a:rPr lang="en-GB" sz="1100" b="1" kern="1200"/>
            <a:t>Vice Chairperson Mrs J Pillow </a:t>
          </a:r>
        </a:p>
        <a:p>
          <a:pPr marL="0" lvl="0" indent="0" algn="ctr" defTabSz="488950">
            <a:lnSpc>
              <a:spcPct val="90000"/>
            </a:lnSpc>
            <a:spcBef>
              <a:spcPct val="0"/>
            </a:spcBef>
            <a:spcAft>
              <a:spcPct val="35000"/>
            </a:spcAft>
            <a:buNone/>
          </a:pPr>
          <a:r>
            <a:rPr lang="en-GB" sz="1100" b="1" kern="1200"/>
            <a:t>(jennypillow@live.co.uk</a:t>
          </a:r>
          <a:endParaRPr lang="en-GB" sz="1100" kern="1200"/>
        </a:p>
      </dsp:txBody>
      <dsp:txXfrm>
        <a:off x="3024274" y="2344785"/>
        <a:ext cx="2454158" cy="1598157"/>
      </dsp:txXfrm>
    </dsp:sp>
    <dsp:sp modelId="{A045AE52-EDCF-4AB7-87FB-4F181E0A5046}">
      <dsp:nvSpPr>
        <dsp:cNvPr id="0" name=""/>
        <dsp:cNvSpPr/>
      </dsp:nvSpPr>
      <dsp:spPr>
        <a:xfrm>
          <a:off x="0" y="4507443"/>
          <a:ext cx="5475079" cy="12839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en-GB" sz="2100" b="1" kern="1200"/>
            <a:t>At any time I can talk to the local Children’s Services Gateway Team or the PSNI Central Referral Unit at 101</a:t>
          </a:r>
          <a:endParaRPr lang="en-GB" sz="2100" kern="1200"/>
        </a:p>
      </dsp:txBody>
      <dsp:txXfrm>
        <a:off x="0" y="4507443"/>
        <a:ext cx="5475079" cy="12839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f9494e1-5791-43ec-84ee-7ad6667a2be3">EASPDOCID-558894032-34</_dlc_DocId>
    <_dlc_DocIdUrl xmlns="4f9494e1-5791-43ec-84ee-7ad6667a2be3">
      <Url>https://sharepoint.eani.org.uk/team/cpss/_layouts/15/DocIdRedir.aspx?ID=EASPDOCID-558894032-34</Url>
      <Description>EASPDOCID-558894032-34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7011777345D04AAEF9A2C885140EC4" ma:contentTypeVersion="2" ma:contentTypeDescription="Create a new document." ma:contentTypeScope="" ma:versionID="1396f590921f72409ef44d6a6381854a">
  <xsd:schema xmlns:xsd="http://www.w3.org/2001/XMLSchema" xmlns:xs="http://www.w3.org/2001/XMLSchema" xmlns:p="http://schemas.microsoft.com/office/2006/metadata/properties" xmlns:ns2="4f9494e1-5791-43ec-84ee-7ad6667a2be3" targetNamespace="http://schemas.microsoft.com/office/2006/metadata/properties" ma:root="true" ma:fieldsID="4372d99586bc902b22ed2c7d22208913" ns2:_="">
    <xsd:import namespace="4f9494e1-5791-43ec-84ee-7ad6667a2b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7FEA-7ABD-4404-81D3-5866A2A6ACDF}">
  <ds:schemaRefs>
    <ds:schemaRef ds:uri="http://schemas.microsoft.com/office/2006/metadata/properties"/>
    <ds:schemaRef ds:uri="http://schemas.microsoft.com/office/infopath/2007/PartnerControls"/>
    <ds:schemaRef ds:uri="4f9494e1-5791-43ec-84ee-7ad6667a2be3"/>
  </ds:schemaRefs>
</ds:datastoreItem>
</file>

<file path=customXml/itemProps2.xml><?xml version="1.0" encoding="utf-8"?>
<ds:datastoreItem xmlns:ds="http://schemas.openxmlformats.org/officeDocument/2006/customXml" ds:itemID="{2495D07F-66B2-4871-BB2F-148D0C38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94e1-5791-43ec-84ee-7ad6667a2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60485-1DD1-4371-971B-3EE96E6AC306}">
  <ds:schemaRefs>
    <ds:schemaRef ds:uri="http://schemas.openxmlformats.org/officeDocument/2006/bibliography"/>
  </ds:schemaRefs>
</ds:datastoreItem>
</file>

<file path=customXml/itemProps4.xml><?xml version="1.0" encoding="utf-8"?>
<ds:datastoreItem xmlns:ds="http://schemas.openxmlformats.org/officeDocument/2006/customXml" ds:itemID="{A85E281E-0C86-449D-A203-97C76BAB988C}">
  <ds:schemaRefs>
    <ds:schemaRef ds:uri="http://schemas.microsoft.com/sharepoint/events"/>
  </ds:schemaRefs>
</ds:datastoreItem>
</file>

<file path=customXml/itemProps5.xml><?xml version="1.0" encoding="utf-8"?>
<ds:datastoreItem xmlns:ds="http://schemas.openxmlformats.org/officeDocument/2006/customXml" ds:itemID="{FE44C277-C12D-4971-B411-27DF5D696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14518</Words>
  <Characters>82755</Characters>
  <Application>Microsoft Office Word</Application>
  <DocSecurity>0</DocSecurity>
  <Lines>689</Lines>
  <Paragraphs>194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Child Protection Policy</vt:lpstr>
      <vt:lpstr/>
      <vt:lpstr/>
      <vt:lpstr>Date ratified by Board of Governors:_______________________</vt:lpstr>
      <vt:lpstr>In order to meet these requirements all child protection records, information an</vt:lpstr>
      <vt:lpstr/>
      <vt:lpstr>If information is held electronically, whether on a laptop or on a portable mem</vt:lpstr>
    </vt:vector>
  </TitlesOfParts>
  <Company>SEELB</Company>
  <LinksUpToDate>false</LinksUpToDate>
  <CharactersWithSpaces>97079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C Speers</cp:lastModifiedBy>
  <cp:revision>2</cp:revision>
  <cp:lastPrinted>2018-08-09T07:56:00Z</cp:lastPrinted>
  <dcterms:created xsi:type="dcterms:W3CDTF">2025-05-01T07:06:00Z</dcterms:created>
  <dcterms:modified xsi:type="dcterms:W3CDTF">2025-05-01T07:06:00Z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0x010100C27011777345D04AAEF9A2C885140EC4</vt:lpwstr>
  </property>
  <property fmtid="{D5CDD505-2E9C-101B-9397-08002B2CF9AE}" pid="3" name="_dlc_DocIdItemGuid">
    <vt:lpwstr>17eaad45-1727-4605-9b06-485918d8d2c2</vt:lpwstr>
  </property>
</Properties>
</file>