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FF55C" w14:textId="58CC0067" w:rsidR="009C5E2B" w:rsidRPr="001B1D7D" w:rsidRDefault="009C5E2B" w:rsidP="001B1D7D">
      <w:pPr>
        <w:jc w:val="center"/>
        <w:rPr>
          <w:b/>
          <w:bCs/>
          <w:sz w:val="80"/>
          <w:szCs w:val="80"/>
          <w:u w:val="single"/>
        </w:rPr>
      </w:pPr>
      <w:r w:rsidRPr="002D7FD5">
        <w:rPr>
          <w:b/>
          <w:bCs/>
          <w:sz w:val="80"/>
          <w:szCs w:val="80"/>
          <w:u w:val="single"/>
        </w:rPr>
        <w:t>Policy for Pastoral Care at Lisnadill Primary School</w:t>
      </w:r>
    </w:p>
    <w:p w14:paraId="7E4BF7B1" w14:textId="77777777" w:rsidR="001B1D7D" w:rsidRDefault="001B1D7D" w:rsidP="001B1D7D">
      <w:pPr>
        <w:jc w:val="center"/>
        <w:rPr>
          <w:b/>
          <w:bCs/>
          <w:sz w:val="28"/>
          <w:szCs w:val="28"/>
          <w:u w:val="single"/>
        </w:rPr>
      </w:pPr>
    </w:p>
    <w:p w14:paraId="7536E77F" w14:textId="7976ACB1" w:rsidR="009C5E2B" w:rsidRDefault="001B1D7D" w:rsidP="001B1D7D">
      <w:pPr>
        <w:jc w:val="center"/>
        <w:rPr>
          <w:b/>
          <w:bCs/>
          <w:sz w:val="28"/>
          <w:szCs w:val="28"/>
          <w:u w:val="single"/>
        </w:rPr>
      </w:pPr>
      <w:r>
        <w:rPr>
          <w:b/>
          <w:bCs/>
          <w:noProof/>
          <w:sz w:val="28"/>
          <w:szCs w:val="28"/>
          <w:u w:val="single"/>
        </w:rPr>
        <w:drawing>
          <wp:inline distT="0" distB="0" distL="0" distR="0" wp14:anchorId="2B3A5B7C" wp14:editId="2A0E1635">
            <wp:extent cx="2826721" cy="3600450"/>
            <wp:effectExtent l="0" t="0" r="0" b="0"/>
            <wp:docPr id="726933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7494" cy="3626910"/>
                    </a:xfrm>
                    <a:prstGeom prst="rect">
                      <a:avLst/>
                    </a:prstGeom>
                    <a:noFill/>
                  </pic:spPr>
                </pic:pic>
              </a:graphicData>
            </a:graphic>
          </wp:inline>
        </w:drawing>
      </w:r>
    </w:p>
    <w:p w14:paraId="21EC12D6" w14:textId="7D098FD7" w:rsidR="009C5E2B" w:rsidRPr="002D7FD5" w:rsidRDefault="002D7FD5" w:rsidP="002D7FD5">
      <w:pPr>
        <w:jc w:val="center"/>
        <w:rPr>
          <w:sz w:val="60"/>
          <w:szCs w:val="60"/>
        </w:rPr>
      </w:pPr>
      <w:r w:rsidRPr="002D7FD5">
        <w:rPr>
          <w:sz w:val="60"/>
          <w:szCs w:val="60"/>
        </w:rPr>
        <w:t xml:space="preserve">Every student </w:t>
      </w:r>
      <w:proofErr w:type="gramStart"/>
      <w:r w:rsidRPr="002D7FD5">
        <w:rPr>
          <w:sz w:val="60"/>
          <w:szCs w:val="60"/>
        </w:rPr>
        <w:t>matters</w:t>
      </w:r>
      <w:proofErr w:type="gramEnd"/>
      <w:r w:rsidRPr="002D7FD5">
        <w:rPr>
          <w:sz w:val="60"/>
          <w:szCs w:val="60"/>
        </w:rPr>
        <w:t>, every moment counts</w:t>
      </w:r>
    </w:p>
    <w:p w14:paraId="7AD5F685" w14:textId="77777777" w:rsidR="009C5E2B" w:rsidRDefault="009C5E2B" w:rsidP="00252B5E">
      <w:pPr>
        <w:jc w:val="both"/>
        <w:rPr>
          <w:b/>
          <w:bCs/>
          <w:sz w:val="28"/>
          <w:szCs w:val="28"/>
          <w:u w:val="single"/>
        </w:rPr>
      </w:pPr>
    </w:p>
    <w:p w14:paraId="06166570" w14:textId="77777777" w:rsidR="009C5E2B" w:rsidRDefault="009C5E2B" w:rsidP="00252B5E">
      <w:pPr>
        <w:jc w:val="both"/>
        <w:rPr>
          <w:b/>
          <w:bCs/>
          <w:sz w:val="28"/>
          <w:szCs w:val="28"/>
          <w:u w:val="single"/>
        </w:rPr>
      </w:pPr>
    </w:p>
    <w:p w14:paraId="7E49F8D3" w14:textId="301CF69B" w:rsidR="002D7FD5" w:rsidRPr="002D7FD5" w:rsidRDefault="002D7FD5" w:rsidP="002D7FD5">
      <w:pPr>
        <w:jc w:val="both"/>
        <w:rPr>
          <w:b/>
          <w:bCs/>
          <w:sz w:val="28"/>
          <w:szCs w:val="28"/>
          <w:u w:val="single"/>
        </w:rPr>
      </w:pPr>
      <w:r w:rsidRPr="002D7FD5">
        <w:rPr>
          <w:b/>
          <w:bCs/>
          <w:sz w:val="28"/>
          <w:szCs w:val="28"/>
          <w:u w:val="single"/>
        </w:rPr>
        <w:t>Policy Revie</w:t>
      </w:r>
      <w:r>
        <w:rPr>
          <w:b/>
          <w:bCs/>
          <w:sz w:val="28"/>
          <w:szCs w:val="28"/>
          <w:u w:val="single"/>
        </w:rPr>
        <w:t>w</w:t>
      </w:r>
    </w:p>
    <w:p w14:paraId="7AB1556E" w14:textId="77777777" w:rsidR="00CF0B0A" w:rsidRDefault="00CF0B0A" w:rsidP="002D7FD5">
      <w:pPr>
        <w:jc w:val="both"/>
        <w:rPr>
          <w:sz w:val="28"/>
          <w:szCs w:val="28"/>
        </w:rPr>
      </w:pPr>
    </w:p>
    <w:p w14:paraId="76DBBD38" w14:textId="3E41BB0A" w:rsidR="002D7FD5" w:rsidRPr="002D7FD5" w:rsidRDefault="002D7FD5" w:rsidP="002D7FD5">
      <w:pPr>
        <w:jc w:val="both"/>
        <w:rPr>
          <w:b/>
          <w:bCs/>
          <w:sz w:val="28"/>
          <w:szCs w:val="28"/>
        </w:rPr>
      </w:pPr>
      <w:r w:rsidRPr="002D7FD5">
        <w:rPr>
          <w:sz w:val="28"/>
          <w:szCs w:val="28"/>
        </w:rPr>
        <w:t>Policy ratified by BOG</w:t>
      </w:r>
      <w:r w:rsidRPr="002D7FD5">
        <w:rPr>
          <w:b/>
          <w:bCs/>
          <w:sz w:val="28"/>
          <w:szCs w:val="28"/>
        </w:rPr>
        <w:t>: __________________________________________</w:t>
      </w:r>
      <w:r w:rsidRPr="002D7FD5">
        <w:rPr>
          <w:b/>
          <w:bCs/>
          <w:sz w:val="28"/>
          <w:szCs w:val="28"/>
        </w:rPr>
        <w:tab/>
        <w:t>Date___________________</w:t>
      </w:r>
    </w:p>
    <w:p w14:paraId="32279901" w14:textId="77777777" w:rsidR="002D7FD5" w:rsidRDefault="002D7FD5" w:rsidP="002D7FD5">
      <w:pPr>
        <w:jc w:val="both"/>
        <w:rPr>
          <w:sz w:val="28"/>
          <w:szCs w:val="28"/>
        </w:rPr>
      </w:pPr>
    </w:p>
    <w:p w14:paraId="50AC6EB8" w14:textId="02D4A0C0" w:rsidR="002D7FD5" w:rsidRDefault="002D7FD5" w:rsidP="002D7FD5">
      <w:pPr>
        <w:jc w:val="both"/>
        <w:rPr>
          <w:b/>
          <w:bCs/>
          <w:sz w:val="28"/>
          <w:szCs w:val="28"/>
          <w:u w:val="single"/>
        </w:rPr>
      </w:pPr>
      <w:r w:rsidRPr="002D7FD5">
        <w:rPr>
          <w:sz w:val="28"/>
          <w:szCs w:val="28"/>
        </w:rPr>
        <w:t>Next review date</w:t>
      </w:r>
      <w:r w:rsidRPr="002D7FD5">
        <w:rPr>
          <w:b/>
          <w:bCs/>
          <w:sz w:val="28"/>
          <w:szCs w:val="28"/>
          <w:u w:val="single"/>
        </w:rPr>
        <w:t>___________________________________________________</w:t>
      </w:r>
    </w:p>
    <w:p w14:paraId="7C743F23" w14:textId="2E8F874B" w:rsidR="00D50C6B" w:rsidRDefault="00D50C6B" w:rsidP="00252B5E">
      <w:pPr>
        <w:jc w:val="both"/>
        <w:rPr>
          <w:b/>
          <w:bCs/>
          <w:sz w:val="28"/>
          <w:szCs w:val="28"/>
          <w:u w:val="single"/>
        </w:rPr>
      </w:pPr>
      <w:r>
        <w:rPr>
          <w:b/>
          <w:bCs/>
          <w:sz w:val="28"/>
          <w:szCs w:val="28"/>
          <w:u w:val="single"/>
        </w:rPr>
        <w:lastRenderedPageBreak/>
        <w:t>Introduction</w:t>
      </w:r>
    </w:p>
    <w:p w14:paraId="5A1C95F8" w14:textId="7B94099C" w:rsidR="00D50C6B" w:rsidRPr="00D50C6B" w:rsidRDefault="00D50C6B" w:rsidP="00252B5E">
      <w:pPr>
        <w:jc w:val="both"/>
        <w:rPr>
          <w:sz w:val="28"/>
          <w:szCs w:val="28"/>
        </w:rPr>
      </w:pPr>
      <w:r>
        <w:rPr>
          <w:sz w:val="28"/>
          <w:szCs w:val="28"/>
        </w:rPr>
        <w:t>Pastoral Care is not a frill or option, it is the oxygen essential for the learning process to occur.  McGuinness (1989)</w:t>
      </w:r>
    </w:p>
    <w:p w14:paraId="2D912B5D" w14:textId="77777777" w:rsidR="00D50C6B" w:rsidRDefault="00D50C6B" w:rsidP="00252B5E">
      <w:pPr>
        <w:jc w:val="both"/>
        <w:rPr>
          <w:b/>
          <w:bCs/>
          <w:sz w:val="28"/>
          <w:szCs w:val="28"/>
          <w:u w:val="single"/>
        </w:rPr>
      </w:pPr>
    </w:p>
    <w:p w14:paraId="7199629A" w14:textId="12A70C57" w:rsidR="00252B5E" w:rsidRPr="00252B5E" w:rsidRDefault="00252B5E" w:rsidP="00252B5E">
      <w:pPr>
        <w:jc w:val="both"/>
        <w:rPr>
          <w:b/>
          <w:bCs/>
          <w:sz w:val="28"/>
          <w:szCs w:val="28"/>
          <w:u w:val="single"/>
        </w:rPr>
      </w:pPr>
      <w:r w:rsidRPr="00252B5E">
        <w:rPr>
          <w:b/>
          <w:bCs/>
          <w:sz w:val="28"/>
          <w:szCs w:val="28"/>
          <w:u w:val="single"/>
        </w:rPr>
        <w:t>Our School Ethos</w:t>
      </w:r>
    </w:p>
    <w:p w14:paraId="59630B38" w14:textId="2A158463" w:rsidR="00252B5E" w:rsidRPr="00252B5E" w:rsidRDefault="00252B5E" w:rsidP="00252B5E">
      <w:pPr>
        <w:jc w:val="both"/>
        <w:rPr>
          <w:sz w:val="28"/>
          <w:szCs w:val="28"/>
        </w:rPr>
      </w:pPr>
      <w:r w:rsidRPr="00252B5E">
        <w:rPr>
          <w:sz w:val="28"/>
          <w:szCs w:val="28"/>
        </w:rPr>
        <w:t>At Lisnadill Primary School we offer a warm and welcoming environment with a family atmosphere, where all children feel valued, loved and cared for.  Every voice is heard and respected.  Children are nurtured to develop the gifts tht they have been given and are encouraged to achieve their full potential.  We aim to provide an inclusive environment which promotes respect and fairness by working in partnership with the local community.  We strive to make everyone’s time at Lisnadill happy and fulfilling, preparing them for a successful adult life.</w:t>
      </w:r>
    </w:p>
    <w:p w14:paraId="5B13C5D5" w14:textId="51CD6597" w:rsidR="00252B5E" w:rsidRPr="00D50C6B" w:rsidRDefault="00252B5E" w:rsidP="00252B5E">
      <w:pPr>
        <w:jc w:val="both"/>
        <w:rPr>
          <w:sz w:val="28"/>
          <w:szCs w:val="28"/>
          <w:u w:val="single"/>
        </w:rPr>
      </w:pPr>
    </w:p>
    <w:p w14:paraId="74A5B5B4" w14:textId="66BC8D0F" w:rsidR="00252B5E" w:rsidRDefault="00D50C6B" w:rsidP="00252B5E">
      <w:pPr>
        <w:jc w:val="both"/>
        <w:rPr>
          <w:b/>
          <w:bCs/>
          <w:sz w:val="28"/>
          <w:szCs w:val="28"/>
          <w:u w:val="single"/>
        </w:rPr>
      </w:pPr>
      <w:r w:rsidRPr="00D50C6B">
        <w:rPr>
          <w:b/>
          <w:bCs/>
          <w:sz w:val="28"/>
          <w:szCs w:val="28"/>
          <w:u w:val="single"/>
        </w:rPr>
        <w:t>Pastoral Care Vision and Values</w:t>
      </w:r>
    </w:p>
    <w:p w14:paraId="089BC9E8" w14:textId="1083F48D" w:rsidR="00D50C6B" w:rsidRPr="00D50C6B" w:rsidRDefault="00D50C6B" w:rsidP="00252B5E">
      <w:pPr>
        <w:jc w:val="both"/>
        <w:rPr>
          <w:sz w:val="28"/>
          <w:szCs w:val="28"/>
        </w:rPr>
      </w:pPr>
      <w:r>
        <w:rPr>
          <w:sz w:val="28"/>
          <w:szCs w:val="28"/>
        </w:rPr>
        <w:t>In Lisnadill Primary School we are primarily concerned with the safety, health, well – being and personal development of all our pupils.  We work to ensurethat our children feel valued, safe, loved and cared for.  We recognise the uniqueness of each child and through our pastoral care, we want to ensure that each child’s voice is heard.  At Lisnadill we encourage our children to work hard and achieve their full potential.  The main aim of our pastoral care throughout the school is to ensure that our children are cared</w:t>
      </w:r>
      <w:r w:rsidR="00AD4F7D">
        <w:rPr>
          <w:sz w:val="28"/>
          <w:szCs w:val="28"/>
        </w:rPr>
        <w:t xml:space="preserve"> for and that they are learning skills which will prepare them for a successful adult beyond their time at Lisnadill Primary School.</w:t>
      </w:r>
    </w:p>
    <w:p w14:paraId="3F790687" w14:textId="77777777" w:rsidR="00D50C6B" w:rsidRPr="00D50C6B" w:rsidRDefault="00D50C6B" w:rsidP="00252B5E">
      <w:pPr>
        <w:jc w:val="both"/>
        <w:rPr>
          <w:b/>
          <w:bCs/>
          <w:sz w:val="28"/>
          <w:szCs w:val="28"/>
        </w:rPr>
      </w:pPr>
    </w:p>
    <w:p w14:paraId="54447E0D" w14:textId="05309EE5" w:rsidR="00252B5E" w:rsidRPr="00252B5E" w:rsidRDefault="00252B5E" w:rsidP="00252B5E">
      <w:pPr>
        <w:jc w:val="both"/>
        <w:rPr>
          <w:b/>
          <w:bCs/>
          <w:sz w:val="28"/>
          <w:szCs w:val="28"/>
        </w:rPr>
      </w:pPr>
      <w:r w:rsidRPr="00252B5E">
        <w:rPr>
          <w:b/>
          <w:bCs/>
          <w:sz w:val="28"/>
          <w:szCs w:val="28"/>
        </w:rPr>
        <w:t>A</w:t>
      </w:r>
      <w:r w:rsidR="00D92D82">
        <w:rPr>
          <w:b/>
          <w:bCs/>
          <w:sz w:val="28"/>
          <w:szCs w:val="28"/>
        </w:rPr>
        <w:t>ims for Pastoral Care at Lisnadill Primary School</w:t>
      </w:r>
    </w:p>
    <w:p w14:paraId="62A4A48B" w14:textId="0C0AC51E" w:rsidR="00252B5E" w:rsidRDefault="00252B5E" w:rsidP="00AD4F7D">
      <w:pPr>
        <w:pStyle w:val="ListParagraph"/>
        <w:numPr>
          <w:ilvl w:val="0"/>
          <w:numId w:val="2"/>
        </w:numPr>
        <w:jc w:val="both"/>
        <w:rPr>
          <w:sz w:val="28"/>
          <w:szCs w:val="28"/>
        </w:rPr>
      </w:pPr>
      <w:r w:rsidRPr="00AD4F7D">
        <w:rPr>
          <w:sz w:val="28"/>
          <w:szCs w:val="28"/>
        </w:rPr>
        <w:t xml:space="preserve">To create </w:t>
      </w:r>
      <w:r w:rsidR="00AD4F7D" w:rsidRPr="00AD4F7D">
        <w:rPr>
          <w:sz w:val="28"/>
          <w:szCs w:val="28"/>
        </w:rPr>
        <w:t>a sense of belonging amongst all strands of our school community</w:t>
      </w:r>
      <w:r w:rsidR="00AD4F7D">
        <w:rPr>
          <w:sz w:val="28"/>
          <w:szCs w:val="28"/>
        </w:rPr>
        <w:t>.</w:t>
      </w:r>
    </w:p>
    <w:p w14:paraId="5EB5022D" w14:textId="32AACE0F" w:rsidR="00AD4F7D" w:rsidRDefault="00AD4F7D" w:rsidP="00AD4F7D">
      <w:pPr>
        <w:pStyle w:val="ListParagraph"/>
        <w:numPr>
          <w:ilvl w:val="0"/>
          <w:numId w:val="2"/>
        </w:numPr>
        <w:jc w:val="both"/>
        <w:rPr>
          <w:sz w:val="28"/>
          <w:szCs w:val="28"/>
        </w:rPr>
      </w:pPr>
      <w:r>
        <w:rPr>
          <w:sz w:val="28"/>
          <w:szCs w:val="28"/>
        </w:rPr>
        <w:t>To develop an atmosphere of mutual respect and caring throughout the school</w:t>
      </w:r>
      <w:r w:rsidR="00D92D82">
        <w:rPr>
          <w:sz w:val="28"/>
          <w:szCs w:val="28"/>
        </w:rPr>
        <w:t>.</w:t>
      </w:r>
    </w:p>
    <w:p w14:paraId="5424D776" w14:textId="43085B7E" w:rsidR="00AD4F7D" w:rsidRDefault="00AD4F7D" w:rsidP="00AD4F7D">
      <w:pPr>
        <w:pStyle w:val="ListParagraph"/>
        <w:numPr>
          <w:ilvl w:val="0"/>
          <w:numId w:val="2"/>
        </w:numPr>
        <w:jc w:val="both"/>
        <w:rPr>
          <w:sz w:val="28"/>
          <w:szCs w:val="28"/>
        </w:rPr>
      </w:pPr>
      <w:r>
        <w:rPr>
          <w:sz w:val="28"/>
          <w:szCs w:val="28"/>
        </w:rPr>
        <w:t>To provide an environment that will enableeach child to develop their self-confidence, their self-esteem and a positive self-image</w:t>
      </w:r>
      <w:r w:rsidR="00D92D82">
        <w:rPr>
          <w:sz w:val="28"/>
          <w:szCs w:val="28"/>
        </w:rPr>
        <w:t>.</w:t>
      </w:r>
    </w:p>
    <w:p w14:paraId="39AEF772" w14:textId="45CC2085" w:rsidR="00AD4F7D" w:rsidRDefault="00AD4F7D" w:rsidP="00AD4F7D">
      <w:pPr>
        <w:pStyle w:val="ListParagraph"/>
        <w:numPr>
          <w:ilvl w:val="0"/>
          <w:numId w:val="2"/>
        </w:numPr>
        <w:jc w:val="both"/>
        <w:rPr>
          <w:sz w:val="28"/>
          <w:szCs w:val="28"/>
        </w:rPr>
      </w:pPr>
      <w:r>
        <w:rPr>
          <w:sz w:val="28"/>
          <w:szCs w:val="28"/>
        </w:rPr>
        <w:t>Exchange of views</w:t>
      </w:r>
      <w:r w:rsidR="00D92D82">
        <w:rPr>
          <w:sz w:val="28"/>
          <w:szCs w:val="28"/>
        </w:rPr>
        <w:t>, ideas, attitude in an atmosphere of trust.</w:t>
      </w:r>
    </w:p>
    <w:p w14:paraId="6A24FD19" w14:textId="542C6283" w:rsidR="00D92D82" w:rsidRDefault="00D92D82" w:rsidP="00AD4F7D">
      <w:pPr>
        <w:pStyle w:val="ListParagraph"/>
        <w:numPr>
          <w:ilvl w:val="0"/>
          <w:numId w:val="2"/>
        </w:numPr>
        <w:jc w:val="both"/>
        <w:rPr>
          <w:sz w:val="28"/>
          <w:szCs w:val="28"/>
        </w:rPr>
      </w:pPr>
      <w:r>
        <w:rPr>
          <w:sz w:val="28"/>
          <w:szCs w:val="28"/>
        </w:rPr>
        <w:t xml:space="preserve">Implementation of a Behaviour Policy which creates a full sense of justice and fair play amongst the school community. </w:t>
      </w:r>
    </w:p>
    <w:p w14:paraId="424D921D" w14:textId="2778E3F3" w:rsidR="00D92D82" w:rsidRDefault="00D92D82" w:rsidP="00AD4F7D">
      <w:pPr>
        <w:pStyle w:val="ListParagraph"/>
        <w:numPr>
          <w:ilvl w:val="0"/>
          <w:numId w:val="2"/>
        </w:numPr>
        <w:jc w:val="both"/>
        <w:rPr>
          <w:sz w:val="28"/>
          <w:szCs w:val="28"/>
        </w:rPr>
      </w:pPr>
      <w:r>
        <w:rPr>
          <w:sz w:val="28"/>
          <w:szCs w:val="28"/>
        </w:rPr>
        <w:t>Work in partnership with parents and the wider community for the mutual benefit of all and to overcome difficulties which may be encountered.</w:t>
      </w:r>
    </w:p>
    <w:p w14:paraId="00BBF9FA" w14:textId="77777777" w:rsidR="00252B5E" w:rsidRDefault="00252B5E" w:rsidP="00252B5E">
      <w:pPr>
        <w:jc w:val="both"/>
        <w:rPr>
          <w:sz w:val="28"/>
          <w:szCs w:val="28"/>
        </w:rPr>
      </w:pPr>
    </w:p>
    <w:p w14:paraId="02AA2E21" w14:textId="37203683" w:rsidR="00D92D82" w:rsidRDefault="00D92D82" w:rsidP="00252B5E">
      <w:pPr>
        <w:jc w:val="both"/>
        <w:rPr>
          <w:sz w:val="28"/>
          <w:szCs w:val="28"/>
        </w:rPr>
      </w:pPr>
      <w:r>
        <w:rPr>
          <w:sz w:val="28"/>
          <w:szCs w:val="28"/>
        </w:rPr>
        <w:t>The pastoral care of our pupils will be developed and enhanced through a wide range of activities and opportunities.  These include:</w:t>
      </w:r>
    </w:p>
    <w:p w14:paraId="1F40C612" w14:textId="0C8AAE6C" w:rsidR="00D92D82" w:rsidRDefault="00D92D82" w:rsidP="00D92D82">
      <w:pPr>
        <w:pStyle w:val="ListParagraph"/>
        <w:numPr>
          <w:ilvl w:val="0"/>
          <w:numId w:val="3"/>
        </w:numPr>
        <w:jc w:val="both"/>
        <w:rPr>
          <w:sz w:val="28"/>
          <w:szCs w:val="28"/>
        </w:rPr>
      </w:pPr>
      <w:r>
        <w:rPr>
          <w:sz w:val="28"/>
          <w:szCs w:val="28"/>
        </w:rPr>
        <w:t>The involvement of all pupils in presentations and school productions.</w:t>
      </w:r>
    </w:p>
    <w:p w14:paraId="4D063EB8" w14:textId="1A3C7A63" w:rsidR="00D92D82" w:rsidRDefault="00D92D82" w:rsidP="00D92D82">
      <w:pPr>
        <w:pStyle w:val="ListParagraph"/>
        <w:numPr>
          <w:ilvl w:val="0"/>
          <w:numId w:val="3"/>
        </w:numPr>
        <w:jc w:val="both"/>
        <w:rPr>
          <w:sz w:val="28"/>
          <w:szCs w:val="28"/>
        </w:rPr>
      </w:pPr>
      <w:r>
        <w:rPr>
          <w:sz w:val="28"/>
          <w:szCs w:val="28"/>
        </w:rPr>
        <w:t>The recognition of achievements in and out of school.</w:t>
      </w:r>
    </w:p>
    <w:p w14:paraId="516C7F6D" w14:textId="336F86FE" w:rsidR="00D92D82" w:rsidRDefault="00D92D82" w:rsidP="00D92D82">
      <w:pPr>
        <w:pStyle w:val="ListParagraph"/>
        <w:numPr>
          <w:ilvl w:val="0"/>
          <w:numId w:val="3"/>
        </w:numPr>
        <w:jc w:val="both"/>
        <w:rPr>
          <w:sz w:val="28"/>
          <w:szCs w:val="28"/>
        </w:rPr>
      </w:pPr>
      <w:r>
        <w:rPr>
          <w:sz w:val="28"/>
          <w:szCs w:val="28"/>
        </w:rPr>
        <w:t>The celebration of children’s work.</w:t>
      </w:r>
    </w:p>
    <w:p w14:paraId="4A8D8D38" w14:textId="712AC07B" w:rsidR="00D92D82" w:rsidRDefault="00D92D82" w:rsidP="00D92D82">
      <w:pPr>
        <w:pStyle w:val="ListParagraph"/>
        <w:numPr>
          <w:ilvl w:val="0"/>
          <w:numId w:val="3"/>
        </w:numPr>
        <w:jc w:val="both"/>
        <w:rPr>
          <w:sz w:val="28"/>
          <w:szCs w:val="28"/>
        </w:rPr>
      </w:pPr>
      <w:r>
        <w:rPr>
          <w:sz w:val="28"/>
          <w:szCs w:val="28"/>
        </w:rPr>
        <w:t>Class duties/responsibilities – School Council, Lunch Time Heroes, House Captains, Librarians.</w:t>
      </w:r>
    </w:p>
    <w:p w14:paraId="466D382F" w14:textId="2C887204" w:rsidR="00D92D82" w:rsidRDefault="00D92D82" w:rsidP="00D92D82">
      <w:pPr>
        <w:pStyle w:val="ListParagraph"/>
        <w:numPr>
          <w:ilvl w:val="0"/>
          <w:numId w:val="3"/>
        </w:numPr>
        <w:jc w:val="both"/>
        <w:rPr>
          <w:sz w:val="28"/>
          <w:szCs w:val="28"/>
        </w:rPr>
      </w:pPr>
      <w:r>
        <w:rPr>
          <w:sz w:val="28"/>
          <w:szCs w:val="28"/>
        </w:rPr>
        <w:t>The involvement of pupils in charities and supporting our local community</w:t>
      </w:r>
      <w:r w:rsidR="00F213E2">
        <w:rPr>
          <w:sz w:val="28"/>
          <w:szCs w:val="28"/>
        </w:rPr>
        <w:t>.</w:t>
      </w:r>
    </w:p>
    <w:p w14:paraId="2E46115C" w14:textId="71217B69" w:rsidR="00F213E2" w:rsidRDefault="00F213E2" w:rsidP="00D92D82">
      <w:pPr>
        <w:pStyle w:val="ListParagraph"/>
        <w:numPr>
          <w:ilvl w:val="0"/>
          <w:numId w:val="3"/>
        </w:numPr>
        <w:jc w:val="both"/>
        <w:rPr>
          <w:sz w:val="28"/>
          <w:szCs w:val="28"/>
        </w:rPr>
      </w:pPr>
      <w:r>
        <w:rPr>
          <w:sz w:val="28"/>
          <w:szCs w:val="28"/>
        </w:rPr>
        <w:t>Extra - curricular activities.</w:t>
      </w:r>
    </w:p>
    <w:p w14:paraId="196B537C" w14:textId="0EDDE186" w:rsidR="00F213E2" w:rsidRDefault="00F213E2" w:rsidP="00D92D82">
      <w:pPr>
        <w:pStyle w:val="ListParagraph"/>
        <w:numPr>
          <w:ilvl w:val="0"/>
          <w:numId w:val="3"/>
        </w:numPr>
        <w:jc w:val="both"/>
        <w:rPr>
          <w:sz w:val="28"/>
          <w:szCs w:val="28"/>
        </w:rPr>
      </w:pPr>
      <w:r>
        <w:rPr>
          <w:sz w:val="28"/>
          <w:szCs w:val="28"/>
        </w:rPr>
        <w:t>Extended sport and instrumental programme.</w:t>
      </w:r>
    </w:p>
    <w:p w14:paraId="5365C238" w14:textId="122ACBEC" w:rsidR="00F213E2" w:rsidRDefault="00F213E2" w:rsidP="00D92D82">
      <w:pPr>
        <w:pStyle w:val="ListParagraph"/>
        <w:numPr>
          <w:ilvl w:val="0"/>
          <w:numId w:val="3"/>
        </w:numPr>
        <w:jc w:val="both"/>
        <w:rPr>
          <w:sz w:val="28"/>
          <w:szCs w:val="28"/>
        </w:rPr>
      </w:pPr>
      <w:r>
        <w:rPr>
          <w:sz w:val="28"/>
          <w:szCs w:val="28"/>
        </w:rPr>
        <w:t>Circle time/PDMU lessons.</w:t>
      </w:r>
    </w:p>
    <w:p w14:paraId="3D28DF4C" w14:textId="4CEBEE89" w:rsidR="00F213E2" w:rsidRDefault="00F213E2" w:rsidP="00D92D82">
      <w:pPr>
        <w:pStyle w:val="ListParagraph"/>
        <w:numPr>
          <w:ilvl w:val="0"/>
          <w:numId w:val="3"/>
        </w:numPr>
        <w:jc w:val="both"/>
        <w:rPr>
          <w:sz w:val="28"/>
          <w:szCs w:val="28"/>
        </w:rPr>
      </w:pPr>
      <w:r>
        <w:rPr>
          <w:sz w:val="28"/>
          <w:szCs w:val="28"/>
        </w:rPr>
        <w:t>Parent / Teacher meetings.</w:t>
      </w:r>
    </w:p>
    <w:p w14:paraId="378C251F" w14:textId="7AC75A9B" w:rsidR="00F213E2" w:rsidRDefault="00F213E2" w:rsidP="00D92D82">
      <w:pPr>
        <w:pStyle w:val="ListParagraph"/>
        <w:numPr>
          <w:ilvl w:val="0"/>
          <w:numId w:val="3"/>
        </w:numPr>
        <w:jc w:val="both"/>
        <w:rPr>
          <w:sz w:val="28"/>
          <w:szCs w:val="28"/>
        </w:rPr>
      </w:pPr>
      <w:r>
        <w:rPr>
          <w:sz w:val="28"/>
          <w:szCs w:val="28"/>
        </w:rPr>
        <w:t>Educational visits and residential trips.</w:t>
      </w:r>
    </w:p>
    <w:p w14:paraId="2F135B06" w14:textId="71D81A61" w:rsidR="00F213E2" w:rsidRDefault="00F213E2" w:rsidP="00D92D82">
      <w:pPr>
        <w:pStyle w:val="ListParagraph"/>
        <w:numPr>
          <w:ilvl w:val="0"/>
          <w:numId w:val="3"/>
        </w:numPr>
        <w:jc w:val="both"/>
        <w:rPr>
          <w:sz w:val="28"/>
          <w:szCs w:val="28"/>
        </w:rPr>
      </w:pPr>
      <w:r>
        <w:rPr>
          <w:sz w:val="28"/>
          <w:szCs w:val="28"/>
        </w:rPr>
        <w:t>The full involvement of pupils in their classroom rules, rewards and consequences – house points system</w:t>
      </w:r>
    </w:p>
    <w:p w14:paraId="5E7B2DFC" w14:textId="1651070F" w:rsidR="00F213E2" w:rsidRDefault="00F213E2" w:rsidP="00D92D82">
      <w:pPr>
        <w:pStyle w:val="ListParagraph"/>
        <w:numPr>
          <w:ilvl w:val="0"/>
          <w:numId w:val="3"/>
        </w:numPr>
        <w:jc w:val="both"/>
        <w:rPr>
          <w:sz w:val="28"/>
          <w:szCs w:val="28"/>
        </w:rPr>
      </w:pPr>
      <w:r>
        <w:rPr>
          <w:sz w:val="28"/>
          <w:szCs w:val="28"/>
        </w:rPr>
        <w:t xml:space="preserve">The on – going review of all pastoral care policies and procedures </w:t>
      </w:r>
    </w:p>
    <w:p w14:paraId="38CF5936" w14:textId="36E4F6AB" w:rsidR="00F213E2" w:rsidRDefault="00F213E2" w:rsidP="00D92D82">
      <w:pPr>
        <w:pStyle w:val="ListParagraph"/>
        <w:numPr>
          <w:ilvl w:val="0"/>
          <w:numId w:val="3"/>
        </w:numPr>
        <w:jc w:val="both"/>
        <w:rPr>
          <w:sz w:val="28"/>
          <w:szCs w:val="28"/>
        </w:rPr>
      </w:pPr>
      <w:r>
        <w:rPr>
          <w:sz w:val="28"/>
          <w:szCs w:val="28"/>
        </w:rPr>
        <w:t>Events throughout the year which continue to reinforce important pastoral information. – Anti – Bullying Week, Internet Safety and NSPCC PANTS week, Health and Well Being Week. These areas are also reviewed with pupils on many occasions throughout the school year.</w:t>
      </w:r>
    </w:p>
    <w:p w14:paraId="59EF7C46" w14:textId="77777777" w:rsidR="00F213E2" w:rsidRPr="00F213E2" w:rsidRDefault="00F213E2" w:rsidP="00F213E2">
      <w:pPr>
        <w:jc w:val="both"/>
        <w:rPr>
          <w:b/>
          <w:bCs/>
          <w:sz w:val="28"/>
          <w:szCs w:val="28"/>
          <w:u w:val="single"/>
        </w:rPr>
      </w:pPr>
    </w:p>
    <w:p w14:paraId="6DBF38C2" w14:textId="378A600E" w:rsidR="00F213E2" w:rsidRDefault="00F213E2" w:rsidP="00F213E2">
      <w:pPr>
        <w:jc w:val="both"/>
        <w:rPr>
          <w:b/>
          <w:bCs/>
          <w:sz w:val="28"/>
          <w:szCs w:val="28"/>
          <w:u w:val="single"/>
        </w:rPr>
      </w:pPr>
      <w:r w:rsidRPr="00F213E2">
        <w:rPr>
          <w:b/>
          <w:bCs/>
          <w:sz w:val="28"/>
          <w:szCs w:val="28"/>
          <w:u w:val="single"/>
        </w:rPr>
        <w:t>Working With Parents</w:t>
      </w:r>
    </w:p>
    <w:p w14:paraId="2CAA2F8A" w14:textId="110246FD" w:rsidR="00F213E2" w:rsidRDefault="00F213E2" w:rsidP="00F213E2">
      <w:pPr>
        <w:jc w:val="both"/>
        <w:rPr>
          <w:sz w:val="28"/>
          <w:szCs w:val="28"/>
        </w:rPr>
      </w:pPr>
      <w:r w:rsidRPr="00924D11">
        <w:rPr>
          <w:sz w:val="28"/>
          <w:szCs w:val="28"/>
        </w:rPr>
        <w:t>In Lisnadill Primary School we value the close collaboration with pare</w:t>
      </w:r>
      <w:r w:rsidR="00924D11">
        <w:rPr>
          <w:sz w:val="28"/>
          <w:szCs w:val="28"/>
        </w:rPr>
        <w:t>n</w:t>
      </w:r>
      <w:r w:rsidRPr="00924D11">
        <w:rPr>
          <w:sz w:val="28"/>
          <w:szCs w:val="28"/>
        </w:rPr>
        <w:t>ts in all aspects of school life.  We encourage parents to bring any areas of concern firstly to the class teacher’s attention as soon as possible.  Should problems or misunderstandings arise, we will listen and work w</w:t>
      </w:r>
      <w:r w:rsidR="00924D11">
        <w:rPr>
          <w:sz w:val="28"/>
          <w:szCs w:val="28"/>
        </w:rPr>
        <w:t>i</w:t>
      </w:r>
      <w:r w:rsidRPr="00924D11">
        <w:rPr>
          <w:sz w:val="28"/>
          <w:szCs w:val="28"/>
        </w:rPr>
        <w:t>th parents.  Support of our parents is vital.  We value greatly this partnership and encourage our</w:t>
      </w:r>
      <w:r w:rsidR="00924D11" w:rsidRPr="00924D11">
        <w:rPr>
          <w:sz w:val="28"/>
          <w:szCs w:val="28"/>
        </w:rPr>
        <w:t xml:space="preserve"> home school links through:</w:t>
      </w:r>
    </w:p>
    <w:p w14:paraId="43ED137F" w14:textId="5202950D" w:rsidR="00924D11" w:rsidRDefault="00924D11" w:rsidP="00924D11">
      <w:pPr>
        <w:pStyle w:val="ListParagraph"/>
        <w:numPr>
          <w:ilvl w:val="0"/>
          <w:numId w:val="4"/>
        </w:numPr>
        <w:jc w:val="both"/>
        <w:rPr>
          <w:sz w:val="28"/>
          <w:szCs w:val="28"/>
        </w:rPr>
      </w:pPr>
      <w:r>
        <w:rPr>
          <w:sz w:val="28"/>
          <w:szCs w:val="28"/>
        </w:rPr>
        <w:t>Induction days for P1 children and parents in June</w:t>
      </w:r>
    </w:p>
    <w:p w14:paraId="181D6722" w14:textId="6A02E583" w:rsidR="00924D11" w:rsidRDefault="00924D11" w:rsidP="00924D11">
      <w:pPr>
        <w:pStyle w:val="ListParagraph"/>
        <w:numPr>
          <w:ilvl w:val="0"/>
          <w:numId w:val="4"/>
        </w:numPr>
        <w:jc w:val="both"/>
        <w:rPr>
          <w:sz w:val="28"/>
          <w:szCs w:val="28"/>
        </w:rPr>
      </w:pPr>
      <w:r>
        <w:rPr>
          <w:sz w:val="28"/>
          <w:szCs w:val="28"/>
        </w:rPr>
        <w:t>Information Evening for P1 parents in September</w:t>
      </w:r>
    </w:p>
    <w:p w14:paraId="0776709B" w14:textId="2985DD06" w:rsidR="00924D11" w:rsidRDefault="00924D11" w:rsidP="00924D11">
      <w:pPr>
        <w:pStyle w:val="ListParagraph"/>
        <w:numPr>
          <w:ilvl w:val="0"/>
          <w:numId w:val="4"/>
        </w:numPr>
        <w:jc w:val="both"/>
        <w:rPr>
          <w:sz w:val="28"/>
          <w:szCs w:val="28"/>
        </w:rPr>
      </w:pPr>
      <w:r>
        <w:rPr>
          <w:sz w:val="28"/>
          <w:szCs w:val="28"/>
        </w:rPr>
        <w:t>Open Night in December</w:t>
      </w:r>
    </w:p>
    <w:p w14:paraId="499F2432" w14:textId="5DA028BE" w:rsidR="00924D11" w:rsidRDefault="00924D11" w:rsidP="00924D11">
      <w:pPr>
        <w:pStyle w:val="ListParagraph"/>
        <w:numPr>
          <w:ilvl w:val="0"/>
          <w:numId w:val="4"/>
        </w:numPr>
        <w:jc w:val="both"/>
        <w:rPr>
          <w:sz w:val="28"/>
          <w:szCs w:val="28"/>
        </w:rPr>
      </w:pPr>
      <w:r>
        <w:rPr>
          <w:sz w:val="28"/>
          <w:szCs w:val="28"/>
        </w:rPr>
        <w:t xml:space="preserve">Parent </w:t>
      </w:r>
      <w:proofErr w:type="gramStart"/>
      <w:r>
        <w:rPr>
          <w:sz w:val="28"/>
          <w:szCs w:val="28"/>
        </w:rPr>
        <w:t>consultations  P</w:t>
      </w:r>
      <w:proofErr w:type="gramEnd"/>
      <w:r>
        <w:rPr>
          <w:sz w:val="28"/>
          <w:szCs w:val="28"/>
        </w:rPr>
        <w:t>1 – P7 in Term 1</w:t>
      </w:r>
    </w:p>
    <w:p w14:paraId="76F71EA6" w14:textId="65065CAC" w:rsidR="00924D11" w:rsidRDefault="00924D11" w:rsidP="00924D11">
      <w:pPr>
        <w:pStyle w:val="ListParagraph"/>
        <w:numPr>
          <w:ilvl w:val="0"/>
          <w:numId w:val="4"/>
        </w:numPr>
        <w:jc w:val="both"/>
        <w:rPr>
          <w:sz w:val="28"/>
          <w:szCs w:val="28"/>
        </w:rPr>
      </w:pPr>
      <w:r>
        <w:rPr>
          <w:sz w:val="28"/>
          <w:szCs w:val="28"/>
        </w:rPr>
        <w:t>Parent consultations for P1 – P6 in Term 2</w:t>
      </w:r>
    </w:p>
    <w:p w14:paraId="76815D04" w14:textId="0B696CB7" w:rsidR="00924D11" w:rsidRDefault="00924D11" w:rsidP="00924D11">
      <w:pPr>
        <w:pStyle w:val="ListParagraph"/>
        <w:numPr>
          <w:ilvl w:val="0"/>
          <w:numId w:val="4"/>
        </w:numPr>
        <w:jc w:val="both"/>
        <w:rPr>
          <w:sz w:val="28"/>
          <w:szCs w:val="28"/>
        </w:rPr>
      </w:pPr>
      <w:r>
        <w:rPr>
          <w:sz w:val="28"/>
          <w:szCs w:val="28"/>
        </w:rPr>
        <w:t xml:space="preserve">Information Evenings regarding residential trips </w:t>
      </w:r>
    </w:p>
    <w:p w14:paraId="36646246" w14:textId="541A47C2" w:rsidR="00924D11" w:rsidRDefault="00924D11" w:rsidP="00924D11">
      <w:pPr>
        <w:pStyle w:val="ListParagraph"/>
        <w:numPr>
          <w:ilvl w:val="0"/>
          <w:numId w:val="4"/>
        </w:numPr>
        <w:jc w:val="both"/>
        <w:rPr>
          <w:sz w:val="28"/>
          <w:szCs w:val="28"/>
        </w:rPr>
      </w:pPr>
      <w:r>
        <w:rPr>
          <w:sz w:val="28"/>
          <w:szCs w:val="28"/>
        </w:rPr>
        <w:t>P7 Transfer Interviews in February</w:t>
      </w:r>
    </w:p>
    <w:p w14:paraId="1D5F4DF5" w14:textId="363AF8D0" w:rsidR="00924D11" w:rsidRDefault="00924D11" w:rsidP="00924D11">
      <w:pPr>
        <w:pStyle w:val="ListParagraph"/>
        <w:numPr>
          <w:ilvl w:val="0"/>
          <w:numId w:val="4"/>
        </w:numPr>
        <w:jc w:val="both"/>
        <w:rPr>
          <w:sz w:val="28"/>
          <w:szCs w:val="28"/>
        </w:rPr>
      </w:pPr>
      <w:r>
        <w:rPr>
          <w:sz w:val="28"/>
          <w:szCs w:val="28"/>
        </w:rPr>
        <w:t>P7 Records of Achievement</w:t>
      </w:r>
    </w:p>
    <w:p w14:paraId="263A413E" w14:textId="45A2917F" w:rsidR="00924D11" w:rsidRDefault="00924D11" w:rsidP="00924D11">
      <w:pPr>
        <w:pStyle w:val="ListParagraph"/>
        <w:numPr>
          <w:ilvl w:val="0"/>
          <w:numId w:val="4"/>
        </w:numPr>
        <w:jc w:val="both"/>
        <w:rPr>
          <w:sz w:val="28"/>
          <w:szCs w:val="28"/>
        </w:rPr>
      </w:pPr>
      <w:r>
        <w:rPr>
          <w:sz w:val="28"/>
          <w:szCs w:val="28"/>
        </w:rPr>
        <w:t>Written reports for P1 – P7 in Term 3</w:t>
      </w:r>
    </w:p>
    <w:p w14:paraId="133C8EB8" w14:textId="1DC9B632" w:rsidR="00924D11" w:rsidRDefault="00924D11" w:rsidP="00924D11">
      <w:pPr>
        <w:pStyle w:val="ListParagraph"/>
        <w:numPr>
          <w:ilvl w:val="0"/>
          <w:numId w:val="4"/>
        </w:numPr>
        <w:jc w:val="both"/>
        <w:rPr>
          <w:sz w:val="28"/>
          <w:szCs w:val="28"/>
        </w:rPr>
      </w:pPr>
      <w:r>
        <w:rPr>
          <w:sz w:val="28"/>
          <w:szCs w:val="28"/>
        </w:rPr>
        <w:t>Regular communication with home, via Parentmail containing school information, events and achievements.</w:t>
      </w:r>
    </w:p>
    <w:p w14:paraId="0D8CC991" w14:textId="7E1D3A76" w:rsidR="00924D11" w:rsidRDefault="00924D11" w:rsidP="00924D11">
      <w:pPr>
        <w:pStyle w:val="ListParagraph"/>
        <w:numPr>
          <w:ilvl w:val="0"/>
          <w:numId w:val="4"/>
        </w:numPr>
        <w:jc w:val="both"/>
        <w:rPr>
          <w:sz w:val="28"/>
          <w:szCs w:val="28"/>
        </w:rPr>
      </w:pPr>
      <w:r>
        <w:rPr>
          <w:sz w:val="28"/>
          <w:szCs w:val="28"/>
        </w:rPr>
        <w:t>Use of Seesaw (P1/2), Parnetmail, School website</w:t>
      </w:r>
    </w:p>
    <w:p w14:paraId="6078325B" w14:textId="4A7DD9B1" w:rsidR="00924D11" w:rsidRDefault="00924D11" w:rsidP="00924D11">
      <w:pPr>
        <w:pStyle w:val="ListParagraph"/>
        <w:numPr>
          <w:ilvl w:val="0"/>
          <w:numId w:val="4"/>
        </w:numPr>
        <w:jc w:val="both"/>
        <w:rPr>
          <w:sz w:val="28"/>
          <w:szCs w:val="28"/>
        </w:rPr>
      </w:pPr>
      <w:r>
        <w:rPr>
          <w:sz w:val="28"/>
          <w:szCs w:val="28"/>
        </w:rPr>
        <w:t>Verbal contact by phone when necessary</w:t>
      </w:r>
    </w:p>
    <w:p w14:paraId="1DCCB5F1" w14:textId="664F80CD" w:rsidR="00924D11" w:rsidRDefault="00924D11" w:rsidP="00924D11">
      <w:pPr>
        <w:pStyle w:val="ListParagraph"/>
        <w:numPr>
          <w:ilvl w:val="0"/>
          <w:numId w:val="4"/>
        </w:numPr>
        <w:jc w:val="both"/>
        <w:rPr>
          <w:sz w:val="28"/>
          <w:szCs w:val="28"/>
        </w:rPr>
      </w:pPr>
      <w:r>
        <w:rPr>
          <w:sz w:val="28"/>
          <w:szCs w:val="28"/>
        </w:rPr>
        <w:t>Parents always welcome in school</w:t>
      </w:r>
    </w:p>
    <w:p w14:paraId="7C38C28B" w14:textId="1E67A1D9" w:rsidR="00924D11" w:rsidRDefault="00924D11" w:rsidP="00924D11">
      <w:pPr>
        <w:pStyle w:val="ListParagraph"/>
        <w:numPr>
          <w:ilvl w:val="0"/>
          <w:numId w:val="4"/>
        </w:numPr>
        <w:jc w:val="both"/>
        <w:rPr>
          <w:sz w:val="28"/>
          <w:szCs w:val="28"/>
        </w:rPr>
      </w:pPr>
      <w:r>
        <w:rPr>
          <w:sz w:val="28"/>
          <w:szCs w:val="28"/>
        </w:rPr>
        <w:t xml:space="preserve">Our PTA who are very actively involved through </w:t>
      </w:r>
      <w:proofErr w:type="gramStart"/>
      <w:r>
        <w:rPr>
          <w:sz w:val="28"/>
          <w:szCs w:val="28"/>
        </w:rPr>
        <w:t>educational ,</w:t>
      </w:r>
      <w:proofErr w:type="gramEnd"/>
      <w:r>
        <w:rPr>
          <w:sz w:val="28"/>
          <w:szCs w:val="28"/>
        </w:rPr>
        <w:t xml:space="preserve"> social and fundraising activities.</w:t>
      </w:r>
    </w:p>
    <w:p w14:paraId="356E9710" w14:textId="0421E175" w:rsidR="00924D11" w:rsidRDefault="00924D11" w:rsidP="00924D11">
      <w:pPr>
        <w:pStyle w:val="ListParagraph"/>
        <w:numPr>
          <w:ilvl w:val="0"/>
          <w:numId w:val="4"/>
        </w:numPr>
        <w:jc w:val="both"/>
        <w:rPr>
          <w:sz w:val="28"/>
          <w:szCs w:val="28"/>
        </w:rPr>
      </w:pPr>
      <w:r>
        <w:rPr>
          <w:sz w:val="28"/>
          <w:szCs w:val="28"/>
        </w:rPr>
        <w:t xml:space="preserve">Motus </w:t>
      </w:r>
      <w:proofErr w:type="gramStart"/>
      <w:r>
        <w:rPr>
          <w:sz w:val="28"/>
          <w:szCs w:val="28"/>
        </w:rPr>
        <w:t xml:space="preserve">Learning </w:t>
      </w:r>
      <w:r w:rsidR="00C92563">
        <w:rPr>
          <w:sz w:val="28"/>
          <w:szCs w:val="28"/>
        </w:rPr>
        <w:t xml:space="preserve"> -</w:t>
      </w:r>
      <w:proofErr w:type="gramEnd"/>
      <w:r w:rsidR="00C92563">
        <w:rPr>
          <w:sz w:val="28"/>
          <w:szCs w:val="28"/>
        </w:rPr>
        <w:t xml:space="preserve"> Online workshop for parents for Emotional Intelligence</w:t>
      </w:r>
    </w:p>
    <w:p w14:paraId="118F724D" w14:textId="77777777" w:rsidR="00C92563" w:rsidRDefault="00C92563" w:rsidP="00C92563">
      <w:pPr>
        <w:jc w:val="both"/>
        <w:rPr>
          <w:sz w:val="28"/>
          <w:szCs w:val="28"/>
        </w:rPr>
      </w:pPr>
    </w:p>
    <w:p w14:paraId="05ABA464" w14:textId="55E54DFC" w:rsidR="00C92563" w:rsidRDefault="00C92563" w:rsidP="00C92563">
      <w:pPr>
        <w:jc w:val="both"/>
        <w:rPr>
          <w:b/>
          <w:bCs/>
          <w:sz w:val="28"/>
          <w:szCs w:val="28"/>
          <w:u w:val="single"/>
        </w:rPr>
      </w:pPr>
      <w:r w:rsidRPr="00C92563">
        <w:rPr>
          <w:b/>
          <w:bCs/>
          <w:sz w:val="28"/>
          <w:szCs w:val="28"/>
          <w:u w:val="single"/>
        </w:rPr>
        <w:t>External Agencies</w:t>
      </w:r>
    </w:p>
    <w:p w14:paraId="2D59C940" w14:textId="0EA2E0CE" w:rsidR="00C92563" w:rsidRDefault="00C92563" w:rsidP="00C92563">
      <w:pPr>
        <w:jc w:val="both"/>
        <w:rPr>
          <w:sz w:val="28"/>
          <w:szCs w:val="28"/>
        </w:rPr>
      </w:pPr>
      <w:r>
        <w:rPr>
          <w:sz w:val="28"/>
          <w:szCs w:val="28"/>
        </w:rPr>
        <w:t xml:space="preserve">We acknowledge the importance of many external agencies who may be used </w:t>
      </w:r>
      <w:proofErr w:type="gramStart"/>
      <w:r>
        <w:rPr>
          <w:sz w:val="28"/>
          <w:szCs w:val="28"/>
        </w:rPr>
        <w:t>in order to</w:t>
      </w:r>
      <w:proofErr w:type="gramEnd"/>
      <w:r>
        <w:rPr>
          <w:sz w:val="28"/>
          <w:szCs w:val="28"/>
        </w:rPr>
        <w:t xml:space="preserve"> support our children.  These may include:</w:t>
      </w:r>
    </w:p>
    <w:p w14:paraId="51531C48" w14:textId="59D80465" w:rsidR="00C92563" w:rsidRDefault="00C92563" w:rsidP="00C92563">
      <w:pPr>
        <w:pStyle w:val="ListParagraph"/>
        <w:numPr>
          <w:ilvl w:val="0"/>
          <w:numId w:val="5"/>
        </w:numPr>
        <w:jc w:val="both"/>
        <w:rPr>
          <w:sz w:val="28"/>
          <w:szCs w:val="28"/>
        </w:rPr>
      </w:pPr>
      <w:r>
        <w:rPr>
          <w:sz w:val="28"/>
          <w:szCs w:val="28"/>
        </w:rPr>
        <w:t>Education Authority</w:t>
      </w:r>
    </w:p>
    <w:p w14:paraId="25F3276B" w14:textId="3007E65F" w:rsidR="00C92563" w:rsidRDefault="00C92563" w:rsidP="00C92563">
      <w:pPr>
        <w:pStyle w:val="ListParagraph"/>
        <w:numPr>
          <w:ilvl w:val="0"/>
          <w:numId w:val="5"/>
        </w:numPr>
        <w:jc w:val="both"/>
        <w:rPr>
          <w:sz w:val="28"/>
          <w:szCs w:val="28"/>
        </w:rPr>
      </w:pPr>
      <w:r>
        <w:rPr>
          <w:sz w:val="28"/>
          <w:szCs w:val="28"/>
        </w:rPr>
        <w:t>Educational Psychologist</w:t>
      </w:r>
    </w:p>
    <w:p w14:paraId="1A73EDB2" w14:textId="1D47EC38" w:rsidR="00C92563" w:rsidRDefault="00C92563" w:rsidP="00C92563">
      <w:pPr>
        <w:pStyle w:val="ListParagraph"/>
        <w:numPr>
          <w:ilvl w:val="0"/>
          <w:numId w:val="5"/>
        </w:numPr>
        <w:jc w:val="both"/>
        <w:rPr>
          <w:sz w:val="28"/>
          <w:szCs w:val="28"/>
        </w:rPr>
      </w:pPr>
      <w:r>
        <w:rPr>
          <w:sz w:val="28"/>
          <w:szCs w:val="28"/>
        </w:rPr>
        <w:t>RISE NI</w:t>
      </w:r>
    </w:p>
    <w:p w14:paraId="3F278320" w14:textId="3E3B2E0F" w:rsidR="00C92563" w:rsidRDefault="00C92563" w:rsidP="00C92563">
      <w:pPr>
        <w:pStyle w:val="ListParagraph"/>
        <w:numPr>
          <w:ilvl w:val="0"/>
          <w:numId w:val="5"/>
        </w:numPr>
        <w:jc w:val="both"/>
        <w:rPr>
          <w:sz w:val="28"/>
          <w:szCs w:val="28"/>
        </w:rPr>
      </w:pPr>
      <w:r>
        <w:rPr>
          <w:sz w:val="28"/>
          <w:szCs w:val="28"/>
        </w:rPr>
        <w:t>Paediatric ASD Services</w:t>
      </w:r>
    </w:p>
    <w:p w14:paraId="0B9A885D" w14:textId="34AE8A6C" w:rsidR="00C92563" w:rsidRDefault="00C92563" w:rsidP="00C92563">
      <w:pPr>
        <w:pStyle w:val="ListParagraph"/>
        <w:numPr>
          <w:ilvl w:val="0"/>
          <w:numId w:val="5"/>
        </w:numPr>
        <w:jc w:val="both"/>
        <w:rPr>
          <w:sz w:val="28"/>
          <w:szCs w:val="28"/>
        </w:rPr>
      </w:pPr>
      <w:r>
        <w:rPr>
          <w:sz w:val="28"/>
          <w:szCs w:val="28"/>
        </w:rPr>
        <w:t>Behaviour Support Team</w:t>
      </w:r>
    </w:p>
    <w:p w14:paraId="6FE1ABF9" w14:textId="78C5EE4E" w:rsidR="00C92563" w:rsidRDefault="00C92563" w:rsidP="00C92563">
      <w:pPr>
        <w:pStyle w:val="ListParagraph"/>
        <w:numPr>
          <w:ilvl w:val="0"/>
          <w:numId w:val="5"/>
        </w:numPr>
        <w:jc w:val="both"/>
        <w:rPr>
          <w:sz w:val="28"/>
          <w:szCs w:val="28"/>
        </w:rPr>
      </w:pPr>
      <w:r>
        <w:rPr>
          <w:sz w:val="28"/>
          <w:szCs w:val="28"/>
        </w:rPr>
        <w:t>Outreach Professionals</w:t>
      </w:r>
    </w:p>
    <w:p w14:paraId="241DA4E2" w14:textId="14CA0A19" w:rsidR="00C92563" w:rsidRDefault="00C92563" w:rsidP="00C92563">
      <w:pPr>
        <w:pStyle w:val="ListParagraph"/>
        <w:numPr>
          <w:ilvl w:val="0"/>
          <w:numId w:val="5"/>
        </w:numPr>
        <w:jc w:val="both"/>
        <w:rPr>
          <w:sz w:val="28"/>
          <w:szCs w:val="28"/>
        </w:rPr>
      </w:pPr>
      <w:r>
        <w:rPr>
          <w:sz w:val="28"/>
          <w:szCs w:val="28"/>
        </w:rPr>
        <w:t>School Nurse and other Health Agencies</w:t>
      </w:r>
    </w:p>
    <w:p w14:paraId="5472D374" w14:textId="4C980D98" w:rsidR="00C92563" w:rsidRDefault="00C92563" w:rsidP="00C92563">
      <w:pPr>
        <w:pStyle w:val="ListParagraph"/>
        <w:numPr>
          <w:ilvl w:val="0"/>
          <w:numId w:val="5"/>
        </w:numPr>
        <w:jc w:val="both"/>
        <w:rPr>
          <w:sz w:val="28"/>
          <w:szCs w:val="28"/>
        </w:rPr>
      </w:pPr>
      <w:r>
        <w:rPr>
          <w:sz w:val="28"/>
          <w:szCs w:val="28"/>
        </w:rPr>
        <w:t>NSPCC</w:t>
      </w:r>
    </w:p>
    <w:p w14:paraId="56FBF8FA" w14:textId="7906672F" w:rsidR="00C92563" w:rsidRDefault="00C92563" w:rsidP="00C92563">
      <w:pPr>
        <w:pStyle w:val="ListParagraph"/>
        <w:numPr>
          <w:ilvl w:val="0"/>
          <w:numId w:val="5"/>
        </w:numPr>
        <w:jc w:val="both"/>
        <w:rPr>
          <w:sz w:val="28"/>
          <w:szCs w:val="28"/>
        </w:rPr>
      </w:pPr>
      <w:r>
        <w:rPr>
          <w:sz w:val="28"/>
          <w:szCs w:val="28"/>
        </w:rPr>
        <w:t>Barnardos</w:t>
      </w:r>
    </w:p>
    <w:p w14:paraId="02FF5FF6" w14:textId="63CA6CA4" w:rsidR="00C92563" w:rsidRDefault="00C92563" w:rsidP="00C92563">
      <w:pPr>
        <w:pStyle w:val="ListParagraph"/>
        <w:numPr>
          <w:ilvl w:val="0"/>
          <w:numId w:val="5"/>
        </w:numPr>
        <w:jc w:val="both"/>
        <w:rPr>
          <w:sz w:val="28"/>
          <w:szCs w:val="28"/>
        </w:rPr>
      </w:pPr>
      <w:r>
        <w:rPr>
          <w:sz w:val="28"/>
          <w:szCs w:val="28"/>
        </w:rPr>
        <w:t>School Counselling Service</w:t>
      </w:r>
    </w:p>
    <w:p w14:paraId="69B2EFD2" w14:textId="5BAB26DB" w:rsidR="00C92563" w:rsidRDefault="00C92563" w:rsidP="00C92563">
      <w:pPr>
        <w:pStyle w:val="ListParagraph"/>
        <w:numPr>
          <w:ilvl w:val="0"/>
          <w:numId w:val="5"/>
        </w:numPr>
        <w:jc w:val="both"/>
        <w:rPr>
          <w:sz w:val="28"/>
          <w:szCs w:val="28"/>
        </w:rPr>
      </w:pPr>
      <w:r>
        <w:rPr>
          <w:sz w:val="28"/>
          <w:szCs w:val="28"/>
        </w:rPr>
        <w:t>Charitable Associations</w:t>
      </w:r>
    </w:p>
    <w:p w14:paraId="70BAAD44" w14:textId="1E838A66" w:rsidR="00C92563" w:rsidRDefault="00C92563" w:rsidP="00C92563">
      <w:pPr>
        <w:pStyle w:val="ListParagraph"/>
        <w:numPr>
          <w:ilvl w:val="0"/>
          <w:numId w:val="5"/>
        </w:numPr>
        <w:jc w:val="both"/>
        <w:rPr>
          <w:sz w:val="28"/>
          <w:szCs w:val="28"/>
        </w:rPr>
      </w:pPr>
      <w:r>
        <w:rPr>
          <w:sz w:val="28"/>
          <w:szCs w:val="28"/>
        </w:rPr>
        <w:t>Board Of Governors</w:t>
      </w:r>
    </w:p>
    <w:p w14:paraId="27834F0D" w14:textId="73C3FE2C" w:rsidR="00C92563" w:rsidRDefault="00C92563" w:rsidP="00C92563">
      <w:pPr>
        <w:pStyle w:val="ListParagraph"/>
        <w:numPr>
          <w:ilvl w:val="0"/>
          <w:numId w:val="5"/>
        </w:numPr>
        <w:jc w:val="both"/>
        <w:rPr>
          <w:sz w:val="28"/>
          <w:szCs w:val="28"/>
        </w:rPr>
      </w:pPr>
      <w:r>
        <w:rPr>
          <w:sz w:val="28"/>
          <w:szCs w:val="28"/>
        </w:rPr>
        <w:t>Love for Life</w:t>
      </w:r>
    </w:p>
    <w:p w14:paraId="71E5D7DF" w14:textId="77777777" w:rsidR="00C92563" w:rsidRDefault="00C92563" w:rsidP="00C92563">
      <w:pPr>
        <w:jc w:val="both"/>
        <w:rPr>
          <w:sz w:val="28"/>
          <w:szCs w:val="28"/>
        </w:rPr>
      </w:pPr>
    </w:p>
    <w:p w14:paraId="42C8142D" w14:textId="77777777" w:rsidR="009C5E2B" w:rsidRDefault="009C5E2B" w:rsidP="00C92563">
      <w:pPr>
        <w:jc w:val="both"/>
        <w:rPr>
          <w:sz w:val="28"/>
          <w:szCs w:val="28"/>
        </w:rPr>
      </w:pPr>
    </w:p>
    <w:p w14:paraId="6BD1ACC7" w14:textId="77777777" w:rsidR="009C5E2B" w:rsidRDefault="009C5E2B" w:rsidP="00C92563">
      <w:pPr>
        <w:jc w:val="both"/>
        <w:rPr>
          <w:sz w:val="28"/>
          <w:szCs w:val="28"/>
        </w:rPr>
      </w:pPr>
    </w:p>
    <w:p w14:paraId="1CC6AC44" w14:textId="77777777" w:rsidR="009C5E2B" w:rsidRDefault="009C5E2B" w:rsidP="00C92563">
      <w:pPr>
        <w:jc w:val="both"/>
        <w:rPr>
          <w:sz w:val="28"/>
          <w:szCs w:val="28"/>
        </w:rPr>
      </w:pPr>
    </w:p>
    <w:p w14:paraId="72242BA5" w14:textId="77777777" w:rsidR="009C5E2B" w:rsidRDefault="009C5E2B" w:rsidP="00C92563">
      <w:pPr>
        <w:jc w:val="both"/>
        <w:rPr>
          <w:sz w:val="28"/>
          <w:szCs w:val="28"/>
        </w:rPr>
      </w:pPr>
    </w:p>
    <w:p w14:paraId="78F20D53" w14:textId="77777777" w:rsidR="009C5E2B" w:rsidRDefault="009C5E2B" w:rsidP="00C92563">
      <w:pPr>
        <w:jc w:val="both"/>
        <w:rPr>
          <w:sz w:val="28"/>
          <w:szCs w:val="28"/>
        </w:rPr>
      </w:pPr>
    </w:p>
    <w:p w14:paraId="0F775C4D" w14:textId="6E996719" w:rsidR="00C92563" w:rsidRDefault="00C92563" w:rsidP="00C92563">
      <w:pPr>
        <w:jc w:val="both"/>
        <w:rPr>
          <w:b/>
          <w:bCs/>
          <w:sz w:val="28"/>
          <w:szCs w:val="28"/>
          <w:u w:val="single"/>
        </w:rPr>
      </w:pPr>
      <w:r w:rsidRPr="00C92563">
        <w:rPr>
          <w:b/>
          <w:bCs/>
          <w:sz w:val="28"/>
          <w:szCs w:val="28"/>
          <w:u w:val="single"/>
        </w:rPr>
        <w:t xml:space="preserve">Pastoral Care Personnel </w:t>
      </w:r>
    </w:p>
    <w:p w14:paraId="5891B77A" w14:textId="2C61FC73" w:rsidR="00C92563" w:rsidRDefault="00C92563" w:rsidP="00C92563">
      <w:pPr>
        <w:jc w:val="both"/>
        <w:rPr>
          <w:sz w:val="28"/>
          <w:szCs w:val="28"/>
        </w:rPr>
      </w:pPr>
      <w:r w:rsidRPr="00C92563">
        <w:rPr>
          <w:sz w:val="28"/>
          <w:szCs w:val="28"/>
        </w:rPr>
        <w:t>Whilst every member of staff in Lisnadill Primary School is concerned with the pastoral care of our learners, some have been assigned specific roles.</w:t>
      </w:r>
    </w:p>
    <w:p w14:paraId="3658A7B7" w14:textId="77777777" w:rsidR="009C5E2B" w:rsidRPr="009C5E2B" w:rsidRDefault="009C5E2B" w:rsidP="009C5E2B">
      <w:pPr>
        <w:pStyle w:val="ListParagraph"/>
        <w:numPr>
          <w:ilvl w:val="0"/>
          <w:numId w:val="7"/>
        </w:numPr>
        <w:rPr>
          <w:sz w:val="28"/>
          <w:szCs w:val="28"/>
        </w:rPr>
      </w:pPr>
      <w:r w:rsidRPr="009C5E2B">
        <w:rPr>
          <w:sz w:val="28"/>
          <w:szCs w:val="28"/>
        </w:rPr>
        <w:t>Rev D. McComb – Chairperson of Board of Governors</w:t>
      </w:r>
    </w:p>
    <w:p w14:paraId="034D6CBE" w14:textId="77777777" w:rsidR="009C5E2B" w:rsidRPr="009C5E2B" w:rsidRDefault="009C5E2B" w:rsidP="009C5E2B">
      <w:pPr>
        <w:pStyle w:val="ListParagraph"/>
        <w:numPr>
          <w:ilvl w:val="0"/>
          <w:numId w:val="7"/>
        </w:numPr>
        <w:rPr>
          <w:sz w:val="28"/>
          <w:szCs w:val="28"/>
        </w:rPr>
      </w:pPr>
      <w:r w:rsidRPr="009C5E2B">
        <w:rPr>
          <w:sz w:val="28"/>
          <w:szCs w:val="28"/>
        </w:rPr>
        <w:t>Mrs J Pillow – Child Protection Governor</w:t>
      </w:r>
    </w:p>
    <w:p w14:paraId="462C5E16" w14:textId="77777777" w:rsidR="009C5E2B" w:rsidRDefault="009C5E2B" w:rsidP="009C5E2B">
      <w:pPr>
        <w:pStyle w:val="ListParagraph"/>
        <w:jc w:val="both"/>
        <w:rPr>
          <w:sz w:val="28"/>
          <w:szCs w:val="28"/>
        </w:rPr>
      </w:pPr>
    </w:p>
    <w:p w14:paraId="1CC6E321" w14:textId="6BA57953" w:rsidR="00C92563" w:rsidRDefault="00C92563" w:rsidP="00C92563">
      <w:pPr>
        <w:pStyle w:val="ListParagraph"/>
        <w:numPr>
          <w:ilvl w:val="0"/>
          <w:numId w:val="7"/>
        </w:numPr>
        <w:jc w:val="both"/>
        <w:rPr>
          <w:sz w:val="28"/>
          <w:szCs w:val="28"/>
        </w:rPr>
      </w:pPr>
      <w:r>
        <w:rPr>
          <w:sz w:val="28"/>
          <w:szCs w:val="28"/>
        </w:rPr>
        <w:t>Mr Savage – Principal, Deputy Designated Teacher for Child Protection, Pasto</w:t>
      </w:r>
      <w:r w:rsidR="009C5E2B">
        <w:rPr>
          <w:sz w:val="28"/>
          <w:szCs w:val="28"/>
        </w:rPr>
        <w:t>r</w:t>
      </w:r>
      <w:r>
        <w:rPr>
          <w:sz w:val="28"/>
          <w:szCs w:val="28"/>
        </w:rPr>
        <w:t>al Care</w:t>
      </w:r>
    </w:p>
    <w:p w14:paraId="27601CE7" w14:textId="2BDD300C" w:rsidR="009C5E2B" w:rsidRDefault="009C5E2B" w:rsidP="00C92563">
      <w:pPr>
        <w:pStyle w:val="ListParagraph"/>
        <w:numPr>
          <w:ilvl w:val="0"/>
          <w:numId w:val="7"/>
        </w:numPr>
        <w:jc w:val="both"/>
        <w:rPr>
          <w:sz w:val="28"/>
          <w:szCs w:val="28"/>
        </w:rPr>
      </w:pPr>
      <w:r>
        <w:rPr>
          <w:sz w:val="28"/>
          <w:szCs w:val="28"/>
        </w:rPr>
        <w:t>Mrs Speers – Designated teacher for Child Protection, Pastoral Care</w:t>
      </w:r>
    </w:p>
    <w:p w14:paraId="2479AA00" w14:textId="6D959F7B" w:rsidR="009C5E2B" w:rsidRDefault="009C5E2B" w:rsidP="00C92563">
      <w:pPr>
        <w:pStyle w:val="ListParagraph"/>
        <w:numPr>
          <w:ilvl w:val="0"/>
          <w:numId w:val="7"/>
        </w:numPr>
        <w:jc w:val="both"/>
        <w:rPr>
          <w:sz w:val="28"/>
          <w:szCs w:val="28"/>
        </w:rPr>
      </w:pPr>
      <w:r>
        <w:rPr>
          <w:sz w:val="28"/>
          <w:szCs w:val="28"/>
        </w:rPr>
        <w:t>Miss Proctor – Special Educational Needs Co -ordinator</w:t>
      </w:r>
    </w:p>
    <w:p w14:paraId="40355586" w14:textId="29C271FE" w:rsidR="009C5E2B" w:rsidRDefault="009C5E2B" w:rsidP="00C92563">
      <w:pPr>
        <w:pStyle w:val="ListParagraph"/>
        <w:numPr>
          <w:ilvl w:val="0"/>
          <w:numId w:val="7"/>
        </w:numPr>
        <w:jc w:val="both"/>
        <w:rPr>
          <w:sz w:val="28"/>
          <w:szCs w:val="28"/>
        </w:rPr>
      </w:pPr>
      <w:r>
        <w:rPr>
          <w:sz w:val="28"/>
          <w:szCs w:val="28"/>
        </w:rPr>
        <w:t>Mrs Walker – ICT Co-ordinator (Internet Safety)</w:t>
      </w:r>
    </w:p>
    <w:p w14:paraId="2F5B9C9E" w14:textId="622E3AE8" w:rsidR="009C5E2B" w:rsidRDefault="009C5E2B" w:rsidP="00C92563">
      <w:pPr>
        <w:pStyle w:val="ListParagraph"/>
        <w:numPr>
          <w:ilvl w:val="0"/>
          <w:numId w:val="7"/>
        </w:numPr>
        <w:jc w:val="both"/>
        <w:rPr>
          <w:sz w:val="28"/>
          <w:szCs w:val="28"/>
        </w:rPr>
      </w:pPr>
      <w:r>
        <w:rPr>
          <w:sz w:val="28"/>
          <w:szCs w:val="28"/>
        </w:rPr>
        <w:t>Some members of staff may be assigned as a key adult to work with specific children at times when required</w:t>
      </w:r>
    </w:p>
    <w:p w14:paraId="268025B9" w14:textId="77777777" w:rsidR="009C5E2B" w:rsidRDefault="009C5E2B" w:rsidP="009C5E2B">
      <w:pPr>
        <w:ind w:left="360"/>
        <w:jc w:val="both"/>
        <w:rPr>
          <w:sz w:val="28"/>
          <w:szCs w:val="28"/>
        </w:rPr>
      </w:pPr>
    </w:p>
    <w:p w14:paraId="4C0B15C4" w14:textId="03D23BA9" w:rsidR="009C5E2B" w:rsidRDefault="009C5E2B" w:rsidP="009C5E2B">
      <w:pPr>
        <w:jc w:val="both"/>
        <w:rPr>
          <w:b/>
          <w:bCs/>
          <w:sz w:val="28"/>
          <w:szCs w:val="28"/>
          <w:u w:val="single"/>
        </w:rPr>
      </w:pPr>
      <w:r w:rsidRPr="009C5E2B">
        <w:rPr>
          <w:b/>
          <w:bCs/>
          <w:sz w:val="28"/>
          <w:szCs w:val="28"/>
          <w:u w:val="single"/>
        </w:rPr>
        <w:t>Links with other subjects and policies</w:t>
      </w:r>
    </w:p>
    <w:p w14:paraId="54BE9D7F" w14:textId="7EB65DB9" w:rsidR="009C5E2B" w:rsidRDefault="009C5E2B" w:rsidP="009C5E2B">
      <w:pPr>
        <w:jc w:val="both"/>
        <w:rPr>
          <w:sz w:val="28"/>
          <w:szCs w:val="28"/>
        </w:rPr>
      </w:pPr>
      <w:r w:rsidRPr="009C5E2B">
        <w:rPr>
          <w:sz w:val="28"/>
          <w:szCs w:val="28"/>
        </w:rPr>
        <w:t>Pastoral care is planned and linked through all areas of school life.  It is addressed more specifically through PDMU, Health Education, Religious education and PE.  Pastoral care is inherent in the following policies</w:t>
      </w:r>
      <w:r>
        <w:rPr>
          <w:sz w:val="28"/>
          <w:szCs w:val="28"/>
        </w:rPr>
        <w:t>:</w:t>
      </w:r>
    </w:p>
    <w:p w14:paraId="04336A8E" w14:textId="1514040B" w:rsidR="009C5E2B" w:rsidRDefault="009C5E2B" w:rsidP="009C5E2B">
      <w:pPr>
        <w:pStyle w:val="ListParagraph"/>
        <w:numPr>
          <w:ilvl w:val="0"/>
          <w:numId w:val="9"/>
        </w:numPr>
        <w:jc w:val="both"/>
        <w:rPr>
          <w:sz w:val="28"/>
          <w:szCs w:val="28"/>
        </w:rPr>
      </w:pPr>
      <w:r>
        <w:rPr>
          <w:sz w:val="28"/>
          <w:szCs w:val="28"/>
        </w:rPr>
        <w:t>Personal Development and Mutual Understanding Policy</w:t>
      </w:r>
    </w:p>
    <w:p w14:paraId="639A8592" w14:textId="7F1593F3" w:rsidR="009C5E2B" w:rsidRDefault="009C5E2B" w:rsidP="009C5E2B">
      <w:pPr>
        <w:pStyle w:val="ListParagraph"/>
        <w:numPr>
          <w:ilvl w:val="0"/>
          <w:numId w:val="9"/>
        </w:numPr>
        <w:jc w:val="both"/>
        <w:rPr>
          <w:sz w:val="28"/>
          <w:szCs w:val="28"/>
        </w:rPr>
      </w:pPr>
      <w:r>
        <w:rPr>
          <w:sz w:val="28"/>
          <w:szCs w:val="28"/>
        </w:rPr>
        <w:t>Child Protection Policy</w:t>
      </w:r>
    </w:p>
    <w:p w14:paraId="32F5DCA3" w14:textId="022FAB39" w:rsidR="009C5E2B" w:rsidRDefault="009C5E2B" w:rsidP="009C5E2B">
      <w:pPr>
        <w:pStyle w:val="ListParagraph"/>
        <w:numPr>
          <w:ilvl w:val="0"/>
          <w:numId w:val="9"/>
        </w:numPr>
        <w:jc w:val="both"/>
        <w:rPr>
          <w:sz w:val="28"/>
          <w:szCs w:val="28"/>
        </w:rPr>
      </w:pPr>
      <w:r>
        <w:rPr>
          <w:sz w:val="28"/>
          <w:szCs w:val="28"/>
        </w:rPr>
        <w:t>Anti – Bullying Policy</w:t>
      </w:r>
    </w:p>
    <w:p w14:paraId="17E4F7A8" w14:textId="0222EDAE" w:rsidR="009C5E2B" w:rsidRDefault="009C5E2B" w:rsidP="009C5E2B">
      <w:pPr>
        <w:pStyle w:val="ListParagraph"/>
        <w:numPr>
          <w:ilvl w:val="0"/>
          <w:numId w:val="9"/>
        </w:numPr>
        <w:jc w:val="both"/>
        <w:rPr>
          <w:sz w:val="28"/>
          <w:szCs w:val="28"/>
        </w:rPr>
      </w:pPr>
      <w:r>
        <w:rPr>
          <w:sz w:val="28"/>
          <w:szCs w:val="28"/>
        </w:rPr>
        <w:t>RSE Policy</w:t>
      </w:r>
    </w:p>
    <w:p w14:paraId="04AFA17A" w14:textId="5EE8511B" w:rsidR="009C5E2B" w:rsidRDefault="009C5E2B" w:rsidP="009C5E2B">
      <w:pPr>
        <w:pStyle w:val="ListParagraph"/>
        <w:numPr>
          <w:ilvl w:val="0"/>
          <w:numId w:val="9"/>
        </w:numPr>
        <w:jc w:val="both"/>
        <w:rPr>
          <w:sz w:val="28"/>
          <w:szCs w:val="28"/>
        </w:rPr>
      </w:pPr>
      <w:r>
        <w:rPr>
          <w:sz w:val="28"/>
          <w:szCs w:val="28"/>
        </w:rPr>
        <w:t>ICT Policy</w:t>
      </w:r>
    </w:p>
    <w:p w14:paraId="6B0DE9DE" w14:textId="6D1FD6ED" w:rsidR="009C5E2B" w:rsidRDefault="009C5E2B" w:rsidP="009C5E2B">
      <w:pPr>
        <w:pStyle w:val="ListParagraph"/>
        <w:numPr>
          <w:ilvl w:val="0"/>
          <w:numId w:val="9"/>
        </w:numPr>
        <w:jc w:val="both"/>
        <w:rPr>
          <w:sz w:val="28"/>
          <w:szCs w:val="28"/>
        </w:rPr>
      </w:pPr>
      <w:r>
        <w:rPr>
          <w:sz w:val="28"/>
          <w:szCs w:val="28"/>
        </w:rPr>
        <w:t>Attendance Policy</w:t>
      </w:r>
    </w:p>
    <w:p w14:paraId="08223797" w14:textId="54E3DEAB" w:rsidR="009C5E2B" w:rsidRDefault="009C5E2B" w:rsidP="009C5E2B">
      <w:pPr>
        <w:pStyle w:val="ListParagraph"/>
        <w:numPr>
          <w:ilvl w:val="0"/>
          <w:numId w:val="9"/>
        </w:numPr>
        <w:jc w:val="both"/>
        <w:rPr>
          <w:sz w:val="28"/>
          <w:szCs w:val="28"/>
        </w:rPr>
      </w:pPr>
      <w:r>
        <w:rPr>
          <w:sz w:val="28"/>
          <w:szCs w:val="28"/>
        </w:rPr>
        <w:t>Positive Behaviour Policy</w:t>
      </w:r>
    </w:p>
    <w:p w14:paraId="3546ABA1" w14:textId="77777777" w:rsidR="009C5E2B" w:rsidRDefault="009C5E2B" w:rsidP="009C5E2B">
      <w:pPr>
        <w:jc w:val="both"/>
        <w:rPr>
          <w:sz w:val="28"/>
          <w:szCs w:val="28"/>
        </w:rPr>
      </w:pPr>
    </w:p>
    <w:p w14:paraId="25A1CFB9" w14:textId="77777777" w:rsidR="009C5E2B" w:rsidRPr="009C5E2B" w:rsidRDefault="009C5E2B" w:rsidP="009C5E2B">
      <w:pPr>
        <w:jc w:val="both"/>
        <w:rPr>
          <w:sz w:val="28"/>
          <w:szCs w:val="28"/>
        </w:rPr>
      </w:pPr>
    </w:p>
    <w:p w14:paraId="0941001B" w14:textId="77777777" w:rsidR="00F213E2" w:rsidRPr="00F213E2" w:rsidRDefault="00F213E2" w:rsidP="00F213E2">
      <w:pPr>
        <w:jc w:val="both"/>
        <w:rPr>
          <w:sz w:val="28"/>
          <w:szCs w:val="28"/>
        </w:rPr>
      </w:pPr>
    </w:p>
    <w:sectPr w:rsidR="00F213E2" w:rsidRPr="00F213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FPreCursivek">
    <w:altName w:val="Calibri"/>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5A8"/>
    <w:multiLevelType w:val="hybridMultilevel"/>
    <w:tmpl w:val="3B70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D0BA4"/>
    <w:multiLevelType w:val="hybridMultilevel"/>
    <w:tmpl w:val="A240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854DD"/>
    <w:multiLevelType w:val="hybridMultilevel"/>
    <w:tmpl w:val="F8BA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666794"/>
    <w:multiLevelType w:val="hybridMultilevel"/>
    <w:tmpl w:val="CDAE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825EB9"/>
    <w:multiLevelType w:val="hybridMultilevel"/>
    <w:tmpl w:val="37B6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585734"/>
    <w:multiLevelType w:val="hybridMultilevel"/>
    <w:tmpl w:val="7BDA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C14DB7"/>
    <w:multiLevelType w:val="hybridMultilevel"/>
    <w:tmpl w:val="543C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2F39E9"/>
    <w:multiLevelType w:val="hybridMultilevel"/>
    <w:tmpl w:val="9A74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3672B4"/>
    <w:multiLevelType w:val="hybridMultilevel"/>
    <w:tmpl w:val="5986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065839">
    <w:abstractNumId w:val="7"/>
  </w:num>
  <w:num w:numId="2" w16cid:durableId="2047440094">
    <w:abstractNumId w:val="5"/>
  </w:num>
  <w:num w:numId="3" w16cid:durableId="948319931">
    <w:abstractNumId w:val="8"/>
  </w:num>
  <w:num w:numId="4" w16cid:durableId="829835579">
    <w:abstractNumId w:val="2"/>
  </w:num>
  <w:num w:numId="5" w16cid:durableId="1663967971">
    <w:abstractNumId w:val="0"/>
  </w:num>
  <w:num w:numId="6" w16cid:durableId="1999579439">
    <w:abstractNumId w:val="3"/>
  </w:num>
  <w:num w:numId="7" w16cid:durableId="1229612454">
    <w:abstractNumId w:val="6"/>
  </w:num>
  <w:num w:numId="8" w16cid:durableId="2074816426">
    <w:abstractNumId w:val="4"/>
  </w:num>
  <w:num w:numId="9" w16cid:durableId="1103768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5E"/>
    <w:rsid w:val="001B1D7D"/>
    <w:rsid w:val="00252B5E"/>
    <w:rsid w:val="002D7FD5"/>
    <w:rsid w:val="00351308"/>
    <w:rsid w:val="004C4C8E"/>
    <w:rsid w:val="005D47E9"/>
    <w:rsid w:val="00655EDA"/>
    <w:rsid w:val="00924D11"/>
    <w:rsid w:val="009C5E2B"/>
    <w:rsid w:val="00AD4F7D"/>
    <w:rsid w:val="00C92563"/>
    <w:rsid w:val="00CF0B0A"/>
    <w:rsid w:val="00D50C6B"/>
    <w:rsid w:val="00D92D82"/>
    <w:rsid w:val="00DA1185"/>
    <w:rsid w:val="00E33AF7"/>
    <w:rsid w:val="00F21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93B3B8"/>
  <w15:chartTrackingRefBased/>
  <w15:docId w15:val="{A5629B35-0858-441F-B5F1-739901BB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TFPreCursivek" w:eastAsiaTheme="minorHAnsi" w:hAnsi="NTFPreCursivek" w:cstheme="minorBidi"/>
        <w:kern w:val="2"/>
        <w:sz w:val="96"/>
        <w:szCs w:val="96"/>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176E2-80CB-4DB5-90CB-398A83D8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Speers</dc:creator>
  <cp:keywords/>
  <dc:description/>
  <cp:lastModifiedBy>C Speers</cp:lastModifiedBy>
  <cp:revision>3</cp:revision>
  <dcterms:created xsi:type="dcterms:W3CDTF">2025-05-01T07:07:00Z</dcterms:created>
  <dcterms:modified xsi:type="dcterms:W3CDTF">2025-05-01T07:10:00Z</dcterms:modified>
</cp:coreProperties>
</file>